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5D" w:rsidRPr="00760A57" w:rsidRDefault="005F4F5D" w:rsidP="005F4F5D">
      <w:pPr>
        <w:spacing w:before="240" w:after="0" w:line="240" w:lineRule="auto"/>
        <w:rPr>
          <w:rFonts w:ascii="Times New Roman" w:hAnsi="Times New Roman" w:cs="Times New Roman"/>
          <w:b/>
          <w:bCs/>
          <w:i/>
          <w:sz w:val="48"/>
          <w:szCs w:val="48"/>
          <w:lang w:val="en-US"/>
        </w:rPr>
      </w:pPr>
      <w:r w:rsidRPr="00760A57">
        <w:rPr>
          <w:rFonts w:ascii="Times New Roman" w:hAnsi="Times New Roman" w:cs="Times New Roman"/>
          <w:b/>
          <w:bCs/>
          <w:i/>
          <w:sz w:val="48"/>
          <w:szCs w:val="48"/>
          <w:lang w:val="en-US"/>
        </w:rPr>
        <w:t>Istat’s new strategy and tools for enhancing statistical utilization of the available administrative databases</w:t>
      </w:r>
      <w:bookmarkStart w:id="0" w:name="_GoBack"/>
      <w:bookmarkEnd w:id="0"/>
    </w:p>
    <w:p w:rsidR="009902E9" w:rsidRPr="009902E9" w:rsidRDefault="009902E9" w:rsidP="003F59FB">
      <w:pPr>
        <w:spacing w:before="240" w:after="0" w:line="360" w:lineRule="auto"/>
        <w:rPr>
          <w:rFonts w:ascii="Times New Roman" w:hAnsi="Times New Roman" w:cs="Times New Roman"/>
          <w:sz w:val="24"/>
          <w:szCs w:val="24"/>
        </w:rPr>
      </w:pPr>
      <w:r w:rsidRPr="004326F7">
        <w:rPr>
          <w:rFonts w:ascii="Times New Roman" w:hAnsi="Times New Roman" w:cs="Times New Roman"/>
          <w:i/>
          <w:sz w:val="24"/>
          <w:szCs w:val="24"/>
        </w:rPr>
        <w:t>Giovanna D’Angiolini, Pierina De Salvo, Andrea Passacantilli</w:t>
      </w:r>
      <w:r w:rsidR="00BB368C" w:rsidRPr="004326F7">
        <w:rPr>
          <w:rFonts w:ascii="Times New Roman" w:hAnsi="Times New Roman" w:cs="Times New Roman"/>
          <w:i/>
          <w:sz w:val="24"/>
          <w:szCs w:val="24"/>
        </w:rPr>
        <w:t xml:space="preserve"> </w:t>
      </w:r>
      <w:r w:rsidRPr="004326F7">
        <w:rPr>
          <w:rFonts w:ascii="Times New Roman" w:hAnsi="Times New Roman" w:cs="Times New Roman"/>
          <w:i/>
          <w:sz w:val="24"/>
          <w:szCs w:val="24"/>
        </w:rPr>
        <w:t xml:space="preserve">– </w:t>
      </w:r>
      <w:proofErr w:type="spellStart"/>
      <w:r w:rsidR="006C5870" w:rsidRPr="006C5870">
        <w:rPr>
          <w:rFonts w:ascii="Times New Roman" w:hAnsi="Times New Roman" w:cs="Times New Roman"/>
          <w:i/>
          <w:iCs/>
          <w:sz w:val="24"/>
          <w:szCs w:val="24"/>
        </w:rPr>
        <w:t>Italian</w:t>
      </w:r>
      <w:proofErr w:type="spellEnd"/>
      <w:r w:rsidR="006C5870" w:rsidRPr="006C5870">
        <w:rPr>
          <w:rFonts w:ascii="Times New Roman" w:hAnsi="Times New Roman" w:cs="Times New Roman"/>
          <w:i/>
          <w:iCs/>
          <w:sz w:val="24"/>
          <w:szCs w:val="24"/>
        </w:rPr>
        <w:t xml:space="preserve"> National </w:t>
      </w:r>
      <w:proofErr w:type="spellStart"/>
      <w:r w:rsidR="006C5870" w:rsidRPr="006C5870">
        <w:rPr>
          <w:rFonts w:ascii="Times New Roman" w:hAnsi="Times New Roman" w:cs="Times New Roman"/>
          <w:i/>
          <w:iCs/>
          <w:sz w:val="24"/>
          <w:szCs w:val="24"/>
        </w:rPr>
        <w:t>Institute</w:t>
      </w:r>
      <w:proofErr w:type="spellEnd"/>
      <w:r w:rsidR="006C5870" w:rsidRPr="006C5870">
        <w:rPr>
          <w:rFonts w:ascii="Times New Roman" w:hAnsi="Times New Roman" w:cs="Times New Roman"/>
          <w:i/>
          <w:iCs/>
          <w:sz w:val="24"/>
          <w:szCs w:val="24"/>
        </w:rPr>
        <w:t xml:space="preserve"> of </w:t>
      </w:r>
      <w:proofErr w:type="spellStart"/>
      <w:r w:rsidR="006C5870" w:rsidRPr="006C5870">
        <w:rPr>
          <w:rFonts w:ascii="Times New Roman" w:hAnsi="Times New Roman" w:cs="Times New Roman"/>
          <w:i/>
          <w:iCs/>
          <w:sz w:val="24"/>
          <w:szCs w:val="24"/>
        </w:rPr>
        <w:t>Statistics</w:t>
      </w:r>
      <w:proofErr w:type="spellEnd"/>
      <w:r w:rsidR="006C5870" w:rsidRPr="006C5870">
        <w:rPr>
          <w:rFonts w:ascii="Times New Roman" w:hAnsi="Times New Roman" w:cs="Times New Roman"/>
          <w:i/>
          <w:sz w:val="24"/>
          <w:szCs w:val="24"/>
        </w:rPr>
        <w:t xml:space="preserve"> </w:t>
      </w:r>
      <w:r w:rsidR="006C5870">
        <w:rPr>
          <w:rFonts w:ascii="Times New Roman" w:hAnsi="Times New Roman" w:cs="Times New Roman"/>
          <w:i/>
          <w:sz w:val="24"/>
          <w:szCs w:val="24"/>
        </w:rPr>
        <w:t>(ISTAT</w:t>
      </w:r>
      <w:r w:rsidRPr="004326F7">
        <w:rPr>
          <w:rFonts w:ascii="Times New Roman" w:hAnsi="Times New Roman" w:cs="Times New Roman"/>
          <w:i/>
          <w:sz w:val="24"/>
          <w:szCs w:val="24"/>
        </w:rPr>
        <w:t>)</w:t>
      </w:r>
    </w:p>
    <w:p w:rsidR="009902E9" w:rsidRPr="009902E9" w:rsidRDefault="009902E9" w:rsidP="00187FA2">
      <w:pPr>
        <w:spacing w:before="240" w:after="0" w:line="360" w:lineRule="auto"/>
        <w:ind w:left="1134" w:right="1133"/>
        <w:jc w:val="both"/>
        <w:rPr>
          <w:rFonts w:ascii="Times New Roman" w:hAnsi="Times New Roman" w:cs="Times New Roman"/>
          <w:sz w:val="20"/>
          <w:szCs w:val="20"/>
          <w:lang w:val="en-US"/>
        </w:rPr>
      </w:pPr>
      <w:r w:rsidRPr="00CC36F3">
        <w:rPr>
          <w:rFonts w:ascii="Times New Roman" w:hAnsi="Times New Roman" w:cs="Times New Roman"/>
          <w:b/>
          <w:i/>
          <w:sz w:val="24"/>
          <w:szCs w:val="24"/>
          <w:lang w:val="en-US"/>
        </w:rPr>
        <w:t xml:space="preserve">Abstract </w:t>
      </w:r>
      <w:r w:rsidR="00BB368C">
        <w:rPr>
          <w:rFonts w:ascii="Times New Roman" w:hAnsi="Times New Roman" w:cs="Times New Roman"/>
          <w:sz w:val="20"/>
          <w:szCs w:val="20"/>
          <w:lang w:val="en-US"/>
        </w:rPr>
        <w:t xml:space="preserve">The paper presents </w:t>
      </w:r>
      <w:r w:rsidRPr="009902E9">
        <w:rPr>
          <w:rFonts w:ascii="Times New Roman" w:hAnsi="Times New Roman" w:cs="Times New Roman"/>
          <w:sz w:val="20"/>
          <w:szCs w:val="20"/>
          <w:lang w:val="en-US"/>
        </w:rPr>
        <w:t xml:space="preserve">the </w:t>
      </w:r>
      <w:proofErr w:type="spellStart"/>
      <w:r w:rsidRPr="009902E9">
        <w:rPr>
          <w:rFonts w:ascii="Times New Roman" w:hAnsi="Times New Roman" w:cs="Times New Roman"/>
          <w:sz w:val="20"/>
          <w:szCs w:val="20"/>
          <w:lang w:val="en-US"/>
        </w:rPr>
        <w:t>Istat’s</w:t>
      </w:r>
      <w:proofErr w:type="spellEnd"/>
      <w:r w:rsidRPr="009902E9">
        <w:rPr>
          <w:rFonts w:ascii="Times New Roman" w:hAnsi="Times New Roman" w:cs="Times New Roman"/>
          <w:sz w:val="20"/>
          <w:szCs w:val="20"/>
          <w:lang w:val="en-US"/>
        </w:rPr>
        <w:t xml:space="preserve"> strategy for supporting </w:t>
      </w:r>
      <w:r w:rsidR="00BB368C">
        <w:rPr>
          <w:rFonts w:ascii="Times New Roman" w:hAnsi="Times New Roman" w:cs="Times New Roman"/>
          <w:sz w:val="20"/>
          <w:szCs w:val="20"/>
          <w:lang w:val="en-US"/>
        </w:rPr>
        <w:t>the statistical users</w:t>
      </w:r>
      <w:r w:rsidRPr="009902E9">
        <w:rPr>
          <w:rFonts w:ascii="Times New Roman" w:hAnsi="Times New Roman" w:cs="Times New Roman"/>
          <w:sz w:val="20"/>
          <w:szCs w:val="20"/>
          <w:lang w:val="en-US"/>
        </w:rPr>
        <w:t xml:space="preserve"> in exploiting administrative </w:t>
      </w:r>
      <w:r w:rsidR="00BB368C">
        <w:rPr>
          <w:rFonts w:ascii="Times New Roman" w:hAnsi="Times New Roman" w:cs="Times New Roman"/>
          <w:sz w:val="20"/>
          <w:szCs w:val="20"/>
          <w:lang w:val="en-US"/>
        </w:rPr>
        <w:t>data sources</w:t>
      </w:r>
      <w:r w:rsidRPr="009902E9">
        <w:rPr>
          <w:rFonts w:ascii="Times New Roman" w:hAnsi="Times New Roman" w:cs="Times New Roman"/>
          <w:sz w:val="20"/>
          <w:szCs w:val="20"/>
          <w:lang w:val="en-US"/>
        </w:rPr>
        <w:t xml:space="preserve">. In particular </w:t>
      </w:r>
      <w:proofErr w:type="spellStart"/>
      <w:r w:rsidRPr="009902E9">
        <w:rPr>
          <w:rFonts w:ascii="Times New Roman" w:hAnsi="Times New Roman" w:cs="Times New Roman"/>
          <w:sz w:val="20"/>
          <w:szCs w:val="20"/>
          <w:lang w:val="en-US"/>
        </w:rPr>
        <w:t>Istat</w:t>
      </w:r>
      <w:proofErr w:type="spellEnd"/>
      <w:r w:rsidRPr="009902E9">
        <w:rPr>
          <w:rFonts w:ascii="Times New Roman" w:hAnsi="Times New Roman" w:cs="Times New Roman"/>
          <w:sz w:val="20"/>
          <w:szCs w:val="20"/>
          <w:lang w:val="en-US"/>
        </w:rPr>
        <w:t xml:space="preserve"> is launching several activities aimed at producing standard documentation about the administrative data sources’ information content and quality</w:t>
      </w:r>
      <w:r w:rsidR="00BB368C">
        <w:rPr>
          <w:rFonts w:ascii="Times New Roman" w:hAnsi="Times New Roman" w:cs="Times New Roman"/>
          <w:sz w:val="20"/>
          <w:szCs w:val="20"/>
          <w:lang w:val="en-US"/>
        </w:rPr>
        <w:t>,</w:t>
      </w:r>
      <w:r w:rsidRPr="009902E9">
        <w:rPr>
          <w:rFonts w:ascii="Times New Roman" w:hAnsi="Times New Roman" w:cs="Times New Roman"/>
          <w:sz w:val="20"/>
          <w:szCs w:val="20"/>
          <w:lang w:val="en-US"/>
        </w:rPr>
        <w:t xml:space="preserve"> which is managed and disseminated to users through a dedicated web-based metadata management system, called DARCAP. </w:t>
      </w:r>
      <w:r w:rsidR="00172D77">
        <w:rPr>
          <w:rFonts w:ascii="Times New Roman" w:hAnsi="Times New Roman" w:cs="Times New Roman"/>
          <w:sz w:val="20"/>
          <w:szCs w:val="20"/>
          <w:lang w:val="en-US"/>
        </w:rPr>
        <w:t>Moreover i</w:t>
      </w:r>
      <w:r w:rsidR="00BB368C" w:rsidRPr="00BB368C">
        <w:rPr>
          <w:rFonts w:ascii="Times New Roman" w:hAnsi="Times New Roman" w:cs="Times New Roman"/>
          <w:sz w:val="20"/>
          <w:szCs w:val="20"/>
          <w:lang w:val="en-US"/>
        </w:rPr>
        <w:t>n order to support in-depth quality analyses</w:t>
      </w:r>
      <w:r w:rsidRPr="009902E9">
        <w:rPr>
          <w:rFonts w:ascii="Times New Roman" w:hAnsi="Times New Roman" w:cs="Times New Roman"/>
          <w:sz w:val="20"/>
          <w:szCs w:val="20"/>
          <w:lang w:val="en-US"/>
        </w:rPr>
        <w:t xml:space="preserve"> we are studying a new Framework of </w:t>
      </w:r>
      <w:r w:rsidR="00172D77">
        <w:rPr>
          <w:rFonts w:ascii="Times New Roman" w:hAnsi="Times New Roman" w:cs="Times New Roman"/>
          <w:sz w:val="20"/>
          <w:szCs w:val="20"/>
          <w:lang w:val="en-US"/>
        </w:rPr>
        <w:t>Quality I</w:t>
      </w:r>
      <w:r w:rsidRPr="009902E9">
        <w:rPr>
          <w:rFonts w:ascii="Times New Roman" w:hAnsi="Times New Roman" w:cs="Times New Roman"/>
          <w:sz w:val="20"/>
          <w:szCs w:val="20"/>
          <w:lang w:val="en-US"/>
        </w:rPr>
        <w:t xml:space="preserve">ndicators for </w:t>
      </w:r>
      <w:r w:rsidR="00172D77">
        <w:rPr>
          <w:rFonts w:ascii="Times New Roman" w:hAnsi="Times New Roman" w:cs="Times New Roman"/>
          <w:sz w:val="20"/>
          <w:szCs w:val="20"/>
          <w:lang w:val="en-US"/>
        </w:rPr>
        <w:t>A</w:t>
      </w:r>
      <w:r w:rsidRPr="009902E9">
        <w:rPr>
          <w:rFonts w:ascii="Times New Roman" w:hAnsi="Times New Roman" w:cs="Times New Roman"/>
          <w:sz w:val="20"/>
          <w:szCs w:val="20"/>
          <w:lang w:val="en-US"/>
        </w:rPr>
        <w:t xml:space="preserve">dministrative </w:t>
      </w:r>
      <w:r w:rsidR="00172D77">
        <w:rPr>
          <w:rFonts w:ascii="Times New Roman" w:hAnsi="Times New Roman" w:cs="Times New Roman"/>
          <w:sz w:val="20"/>
          <w:szCs w:val="20"/>
          <w:lang w:val="en-US"/>
        </w:rPr>
        <w:t>D</w:t>
      </w:r>
      <w:r w:rsidRPr="009902E9">
        <w:rPr>
          <w:rFonts w:ascii="Times New Roman" w:hAnsi="Times New Roman" w:cs="Times New Roman"/>
          <w:sz w:val="20"/>
          <w:szCs w:val="20"/>
          <w:lang w:val="en-US"/>
        </w:rPr>
        <w:t>ata</w:t>
      </w:r>
      <w:r w:rsidR="00BB368C">
        <w:rPr>
          <w:rFonts w:ascii="Times New Roman" w:hAnsi="Times New Roman" w:cs="Times New Roman"/>
          <w:sz w:val="20"/>
          <w:szCs w:val="20"/>
          <w:lang w:val="en-US"/>
        </w:rPr>
        <w:t xml:space="preserve"> </w:t>
      </w:r>
      <w:r w:rsidR="00172D77">
        <w:rPr>
          <w:rFonts w:ascii="Times New Roman" w:hAnsi="Times New Roman" w:cs="Times New Roman"/>
          <w:sz w:val="20"/>
          <w:szCs w:val="20"/>
          <w:lang w:val="en-US"/>
        </w:rPr>
        <w:t>S</w:t>
      </w:r>
      <w:r w:rsidR="00BB368C">
        <w:rPr>
          <w:rFonts w:ascii="Times New Roman" w:hAnsi="Times New Roman" w:cs="Times New Roman"/>
          <w:sz w:val="20"/>
          <w:szCs w:val="20"/>
          <w:lang w:val="en-US"/>
        </w:rPr>
        <w:t>ources</w:t>
      </w:r>
      <w:r w:rsidRPr="009902E9">
        <w:rPr>
          <w:rFonts w:ascii="Times New Roman" w:hAnsi="Times New Roman" w:cs="Times New Roman"/>
          <w:sz w:val="20"/>
          <w:szCs w:val="20"/>
          <w:lang w:val="en-US"/>
        </w:rPr>
        <w:t xml:space="preserve">.  </w:t>
      </w:r>
    </w:p>
    <w:p w:rsidR="00E85E50" w:rsidRPr="000C4F15" w:rsidRDefault="000C4F15" w:rsidP="009902E9">
      <w:pPr>
        <w:spacing w:before="240" w:after="0" w:line="360" w:lineRule="auto"/>
        <w:rPr>
          <w:rFonts w:ascii="Times New Roman" w:hAnsi="Times New Roman" w:cs="Times New Roman"/>
          <w:b/>
          <w:i/>
          <w:sz w:val="24"/>
          <w:szCs w:val="24"/>
          <w:lang w:val="en-US"/>
        </w:rPr>
      </w:pPr>
      <w:r w:rsidRPr="000C4F15">
        <w:rPr>
          <w:rFonts w:ascii="Times New Roman" w:hAnsi="Times New Roman" w:cs="Times New Roman"/>
          <w:b/>
          <w:i/>
          <w:sz w:val="24"/>
          <w:szCs w:val="24"/>
          <w:lang w:val="en-US"/>
        </w:rPr>
        <w:t>Introduction</w:t>
      </w:r>
    </w:p>
    <w:p w:rsidR="009B1032" w:rsidRDefault="00B74E47" w:rsidP="005E57F6">
      <w:pPr>
        <w:spacing w:before="240"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Istat</w:t>
      </w:r>
      <w:proofErr w:type="spellEnd"/>
      <w:r w:rsidR="002F2391" w:rsidRPr="002F2391">
        <w:rPr>
          <w:rFonts w:ascii="Times New Roman" w:hAnsi="Times New Roman" w:cs="Times New Roman"/>
          <w:sz w:val="24"/>
          <w:szCs w:val="24"/>
          <w:lang w:val="en-US"/>
        </w:rPr>
        <w:t xml:space="preserve"> is </w:t>
      </w:r>
      <w:r w:rsidR="002F2391">
        <w:rPr>
          <w:rFonts w:ascii="Times New Roman" w:hAnsi="Times New Roman" w:cs="Times New Roman"/>
          <w:sz w:val="24"/>
          <w:szCs w:val="24"/>
          <w:lang w:val="en-US"/>
        </w:rPr>
        <w:t xml:space="preserve">undertaking a general strategy aimed at making </w:t>
      </w:r>
      <w:r w:rsidR="002F2391" w:rsidRPr="002F2391">
        <w:rPr>
          <w:rFonts w:ascii="Times New Roman" w:hAnsi="Times New Roman" w:cs="Times New Roman"/>
          <w:sz w:val="24"/>
          <w:szCs w:val="24"/>
          <w:lang w:val="en-US"/>
        </w:rPr>
        <w:t xml:space="preserve">the administrative data sources the more usable as possible for statistical purposes </w:t>
      </w:r>
      <w:r w:rsidR="009B1032" w:rsidRPr="009B1032">
        <w:rPr>
          <w:rFonts w:ascii="Times New Roman" w:hAnsi="Times New Roman" w:cs="Times New Roman"/>
          <w:sz w:val="24"/>
          <w:szCs w:val="24"/>
          <w:lang w:val="en-US"/>
        </w:rPr>
        <w:t>by means of defining proper activit</w:t>
      </w:r>
      <w:r w:rsidR="00FC46B7">
        <w:rPr>
          <w:rFonts w:ascii="Times New Roman" w:hAnsi="Times New Roman" w:cs="Times New Roman"/>
          <w:sz w:val="24"/>
          <w:szCs w:val="24"/>
          <w:lang w:val="en-US"/>
        </w:rPr>
        <w:t>i</w:t>
      </w:r>
      <w:r w:rsidR="009B1032" w:rsidRPr="009B1032">
        <w:rPr>
          <w:rFonts w:ascii="Times New Roman" w:hAnsi="Times New Roman" w:cs="Times New Roman"/>
          <w:sz w:val="24"/>
          <w:szCs w:val="24"/>
          <w:lang w:val="en-US"/>
        </w:rPr>
        <w:t>es and dedicated tools and levering the collaboration with the owner institutions</w:t>
      </w:r>
      <w:r w:rsidR="00841108">
        <w:rPr>
          <w:rFonts w:ascii="Times New Roman" w:hAnsi="Times New Roman" w:cs="Times New Roman"/>
          <w:sz w:val="24"/>
          <w:szCs w:val="24"/>
          <w:lang w:val="en-US"/>
        </w:rPr>
        <w:t xml:space="preserve"> </w:t>
      </w:r>
      <w:r w:rsidR="00841108" w:rsidRPr="00841108">
        <w:rPr>
          <w:rFonts w:ascii="Times New Roman" w:hAnsi="Times New Roman" w:cs="Times New Roman"/>
          <w:sz w:val="24"/>
          <w:szCs w:val="24"/>
          <w:lang w:val="en-US"/>
        </w:rPr>
        <w:t>[1]</w:t>
      </w:r>
      <w:r w:rsidR="00841108">
        <w:rPr>
          <w:rFonts w:ascii="Times New Roman" w:hAnsi="Times New Roman" w:cs="Times New Roman"/>
          <w:sz w:val="24"/>
          <w:szCs w:val="24"/>
          <w:lang w:val="en-US"/>
        </w:rPr>
        <w:t>.</w:t>
      </w:r>
    </w:p>
    <w:p w:rsidR="00F40C7C" w:rsidRDefault="00390D32" w:rsidP="005E57F6">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exploit administrative data sources for statistical purposes, t</w:t>
      </w:r>
      <w:r w:rsidR="00071504" w:rsidRPr="0058705B">
        <w:rPr>
          <w:rFonts w:ascii="Times New Roman" w:hAnsi="Times New Roman" w:cs="Times New Roman"/>
          <w:sz w:val="24"/>
          <w:szCs w:val="24"/>
          <w:lang w:val="en-US"/>
        </w:rPr>
        <w:t xml:space="preserve">he first step is the characterization of </w:t>
      </w:r>
      <w:r>
        <w:rPr>
          <w:rFonts w:ascii="Times New Roman" w:hAnsi="Times New Roman" w:cs="Times New Roman"/>
          <w:sz w:val="24"/>
          <w:szCs w:val="24"/>
          <w:lang w:val="en-US"/>
        </w:rPr>
        <w:t>their</w:t>
      </w:r>
      <w:r w:rsidR="00071504" w:rsidRPr="0058705B">
        <w:rPr>
          <w:rFonts w:ascii="Times New Roman" w:hAnsi="Times New Roman" w:cs="Times New Roman"/>
          <w:sz w:val="24"/>
          <w:szCs w:val="24"/>
          <w:lang w:val="en-US"/>
        </w:rPr>
        <w:t xml:space="preserve"> content in terms of </w:t>
      </w:r>
      <w:r w:rsidR="005C2F37">
        <w:rPr>
          <w:rFonts w:ascii="Times New Roman" w:hAnsi="Times New Roman" w:cs="Times New Roman"/>
          <w:sz w:val="24"/>
          <w:szCs w:val="24"/>
          <w:lang w:val="en-US"/>
        </w:rPr>
        <w:t>collectives</w:t>
      </w:r>
      <w:r w:rsidR="00071504" w:rsidRPr="0058705B">
        <w:rPr>
          <w:rFonts w:ascii="Times New Roman" w:hAnsi="Times New Roman" w:cs="Times New Roman"/>
          <w:sz w:val="24"/>
          <w:szCs w:val="24"/>
          <w:lang w:val="en-US"/>
        </w:rPr>
        <w:t xml:space="preserve"> </w:t>
      </w:r>
      <w:r w:rsidR="00150485">
        <w:rPr>
          <w:rFonts w:ascii="Times New Roman" w:hAnsi="Times New Roman" w:cs="Times New Roman"/>
          <w:sz w:val="24"/>
          <w:szCs w:val="24"/>
          <w:lang w:val="en-US"/>
        </w:rPr>
        <w:t>which may be of interest to the statisticians</w:t>
      </w:r>
      <w:r w:rsidR="00A408E0">
        <w:rPr>
          <w:rFonts w:ascii="Times New Roman" w:hAnsi="Times New Roman" w:cs="Times New Roman"/>
          <w:sz w:val="24"/>
          <w:szCs w:val="24"/>
          <w:lang w:val="en-US"/>
        </w:rPr>
        <w:t>,</w:t>
      </w:r>
      <w:r w:rsidR="00071504" w:rsidRPr="0058705B">
        <w:rPr>
          <w:rFonts w:ascii="Times New Roman" w:hAnsi="Times New Roman" w:cs="Times New Roman"/>
          <w:sz w:val="24"/>
          <w:szCs w:val="24"/>
          <w:lang w:val="en-US"/>
        </w:rPr>
        <w:t xml:space="preserve"> </w:t>
      </w:r>
      <w:r w:rsidR="00A408E0">
        <w:rPr>
          <w:rFonts w:ascii="Times New Roman" w:hAnsi="Times New Roman" w:cs="Times New Roman"/>
          <w:sz w:val="24"/>
          <w:szCs w:val="24"/>
          <w:lang w:val="en-US"/>
        </w:rPr>
        <w:t>with</w:t>
      </w:r>
      <w:r w:rsidR="004F71AC" w:rsidRPr="0058705B">
        <w:rPr>
          <w:rFonts w:ascii="Times New Roman" w:hAnsi="Times New Roman" w:cs="Times New Roman"/>
          <w:sz w:val="24"/>
          <w:szCs w:val="24"/>
          <w:lang w:val="en-US"/>
        </w:rPr>
        <w:t xml:space="preserve"> their features. </w:t>
      </w:r>
      <w:r w:rsidR="00F40C7C">
        <w:rPr>
          <w:rFonts w:ascii="Times New Roman" w:hAnsi="Times New Roman" w:cs="Times New Roman"/>
          <w:sz w:val="24"/>
          <w:szCs w:val="24"/>
          <w:lang w:val="en-US"/>
        </w:rPr>
        <w:t>For this purpose it is important to regard</w:t>
      </w:r>
      <w:r w:rsidR="00BD05F0">
        <w:rPr>
          <w:rFonts w:ascii="Times New Roman" w:hAnsi="Times New Roman" w:cs="Times New Roman"/>
          <w:sz w:val="24"/>
          <w:szCs w:val="24"/>
          <w:lang w:val="en-US"/>
        </w:rPr>
        <w:t xml:space="preserve"> the administrative </w:t>
      </w:r>
      <w:r w:rsidR="00F40C7C">
        <w:rPr>
          <w:rFonts w:ascii="Times New Roman" w:hAnsi="Times New Roman" w:cs="Times New Roman"/>
          <w:sz w:val="24"/>
          <w:szCs w:val="24"/>
          <w:lang w:val="en-US"/>
        </w:rPr>
        <w:t>procedure</w:t>
      </w:r>
      <w:r w:rsidR="00DA0616" w:rsidRPr="0058705B">
        <w:rPr>
          <w:rFonts w:ascii="Times New Roman" w:hAnsi="Times New Roman" w:cs="Times New Roman"/>
          <w:sz w:val="24"/>
          <w:szCs w:val="24"/>
          <w:lang w:val="en-US"/>
        </w:rPr>
        <w:t>s</w:t>
      </w:r>
      <w:r w:rsidR="004F71AC" w:rsidRPr="0058705B">
        <w:rPr>
          <w:rFonts w:ascii="Times New Roman" w:hAnsi="Times New Roman" w:cs="Times New Roman"/>
          <w:sz w:val="24"/>
          <w:szCs w:val="24"/>
          <w:lang w:val="en-US"/>
        </w:rPr>
        <w:t xml:space="preserve"> </w:t>
      </w:r>
      <w:r w:rsidR="00DA0616" w:rsidRPr="0058705B">
        <w:rPr>
          <w:rFonts w:ascii="Times New Roman" w:hAnsi="Times New Roman" w:cs="Times New Roman"/>
          <w:sz w:val="24"/>
          <w:szCs w:val="24"/>
          <w:lang w:val="en-US"/>
        </w:rPr>
        <w:t xml:space="preserve">as </w:t>
      </w:r>
      <w:r w:rsidR="00F40C7C">
        <w:rPr>
          <w:rFonts w:ascii="Times New Roman" w:hAnsi="Times New Roman" w:cs="Times New Roman"/>
          <w:sz w:val="24"/>
          <w:szCs w:val="24"/>
          <w:lang w:val="en-US"/>
        </w:rPr>
        <w:t xml:space="preserve">data collecting tools </w:t>
      </w:r>
      <w:r w:rsidR="00613830">
        <w:rPr>
          <w:rFonts w:ascii="Times New Roman" w:hAnsi="Times New Roman" w:cs="Times New Roman"/>
          <w:sz w:val="24"/>
          <w:szCs w:val="24"/>
          <w:lang w:val="en-US"/>
        </w:rPr>
        <w:t>and characterize their collected data as pieces of information</w:t>
      </w:r>
      <w:r w:rsidR="004F71AC" w:rsidRPr="0058705B">
        <w:rPr>
          <w:rFonts w:ascii="Times New Roman" w:hAnsi="Times New Roman" w:cs="Times New Roman"/>
          <w:sz w:val="24"/>
          <w:szCs w:val="24"/>
          <w:lang w:val="en-US"/>
        </w:rPr>
        <w:t xml:space="preserve"> about </w:t>
      </w:r>
      <w:r w:rsidR="00F40C7C">
        <w:rPr>
          <w:rFonts w:ascii="Times New Roman" w:hAnsi="Times New Roman" w:cs="Times New Roman"/>
          <w:sz w:val="24"/>
          <w:szCs w:val="24"/>
          <w:lang w:val="en-US"/>
        </w:rPr>
        <w:t xml:space="preserve">real-world </w:t>
      </w:r>
      <w:r w:rsidR="004F71AC" w:rsidRPr="0058705B">
        <w:rPr>
          <w:rFonts w:ascii="Times New Roman" w:hAnsi="Times New Roman" w:cs="Times New Roman"/>
          <w:sz w:val="24"/>
          <w:szCs w:val="24"/>
          <w:lang w:val="en-US"/>
        </w:rPr>
        <w:t xml:space="preserve">observable items </w:t>
      </w:r>
      <w:r w:rsidR="00613830">
        <w:rPr>
          <w:rFonts w:ascii="Times New Roman" w:hAnsi="Times New Roman" w:cs="Times New Roman"/>
          <w:sz w:val="24"/>
          <w:szCs w:val="24"/>
          <w:lang w:val="en-US"/>
        </w:rPr>
        <w:t xml:space="preserve">which </w:t>
      </w:r>
      <w:r w:rsidR="007C5C4B">
        <w:rPr>
          <w:rFonts w:ascii="Times New Roman" w:hAnsi="Times New Roman" w:cs="Times New Roman"/>
          <w:sz w:val="24"/>
          <w:szCs w:val="24"/>
          <w:lang w:val="en-US"/>
        </w:rPr>
        <w:t xml:space="preserve">may </w:t>
      </w:r>
      <w:r w:rsidR="00150485">
        <w:rPr>
          <w:rFonts w:ascii="Times New Roman" w:hAnsi="Times New Roman" w:cs="Times New Roman"/>
          <w:sz w:val="24"/>
          <w:szCs w:val="24"/>
          <w:lang w:val="en-US"/>
        </w:rPr>
        <w:t xml:space="preserve">assume a </w:t>
      </w:r>
      <w:r w:rsidR="004F71AC" w:rsidRPr="0058705B">
        <w:rPr>
          <w:rFonts w:ascii="Times New Roman" w:hAnsi="Times New Roman" w:cs="Times New Roman"/>
          <w:sz w:val="24"/>
          <w:szCs w:val="24"/>
          <w:lang w:val="en-US"/>
        </w:rPr>
        <w:t>potential interest for statistical users</w:t>
      </w:r>
      <w:r w:rsidR="00613830">
        <w:rPr>
          <w:rFonts w:ascii="Times New Roman" w:hAnsi="Times New Roman" w:cs="Times New Roman"/>
          <w:sz w:val="24"/>
          <w:szCs w:val="24"/>
          <w:lang w:val="en-US"/>
        </w:rPr>
        <w:t>.</w:t>
      </w:r>
      <w:r w:rsidR="004F71AC" w:rsidRPr="0058705B">
        <w:rPr>
          <w:rFonts w:ascii="Times New Roman" w:hAnsi="Times New Roman" w:cs="Times New Roman"/>
          <w:sz w:val="24"/>
          <w:szCs w:val="24"/>
          <w:lang w:val="en-US"/>
        </w:rPr>
        <w:t xml:space="preserve"> </w:t>
      </w:r>
      <w:r w:rsidR="00613830">
        <w:rPr>
          <w:rFonts w:ascii="Times New Roman" w:hAnsi="Times New Roman" w:cs="Times New Roman"/>
          <w:sz w:val="24"/>
          <w:szCs w:val="24"/>
          <w:lang w:val="en-US"/>
        </w:rPr>
        <w:t>T</w:t>
      </w:r>
      <w:r w:rsidR="0044023B" w:rsidRPr="0058705B">
        <w:rPr>
          <w:rFonts w:ascii="Times New Roman" w:hAnsi="Times New Roman" w:cs="Times New Roman"/>
          <w:sz w:val="24"/>
          <w:szCs w:val="24"/>
          <w:lang w:val="en-US"/>
        </w:rPr>
        <w:t xml:space="preserve">he aim is to </w:t>
      </w:r>
      <w:r w:rsidR="005C2F37">
        <w:rPr>
          <w:rFonts w:ascii="Times New Roman" w:hAnsi="Times New Roman" w:cs="Times New Roman"/>
          <w:sz w:val="24"/>
          <w:szCs w:val="24"/>
          <w:lang w:val="en-US"/>
        </w:rPr>
        <w:t>single out</w:t>
      </w:r>
      <w:r w:rsidR="0044023B" w:rsidRPr="0058705B">
        <w:rPr>
          <w:rFonts w:ascii="Times New Roman" w:hAnsi="Times New Roman" w:cs="Times New Roman"/>
          <w:sz w:val="24"/>
          <w:szCs w:val="24"/>
          <w:lang w:val="en-US"/>
        </w:rPr>
        <w:t xml:space="preserve"> what can be statistically used in a </w:t>
      </w:r>
      <w:r w:rsidR="00613830">
        <w:rPr>
          <w:rFonts w:ascii="Times New Roman" w:hAnsi="Times New Roman" w:cs="Times New Roman"/>
          <w:sz w:val="24"/>
          <w:szCs w:val="24"/>
          <w:lang w:val="en-US"/>
        </w:rPr>
        <w:t xml:space="preserve">given administrative </w:t>
      </w:r>
      <w:r w:rsidR="0044023B" w:rsidRPr="0058705B">
        <w:rPr>
          <w:rFonts w:ascii="Times New Roman" w:hAnsi="Times New Roman" w:cs="Times New Roman"/>
          <w:sz w:val="24"/>
          <w:szCs w:val="24"/>
          <w:lang w:val="en-US"/>
        </w:rPr>
        <w:t>data</w:t>
      </w:r>
      <w:r w:rsidR="00613830">
        <w:rPr>
          <w:rFonts w:ascii="Times New Roman" w:hAnsi="Times New Roman" w:cs="Times New Roman"/>
          <w:sz w:val="24"/>
          <w:szCs w:val="24"/>
          <w:lang w:val="en-US"/>
        </w:rPr>
        <w:t xml:space="preserve"> source</w:t>
      </w:r>
      <w:r w:rsidR="0044023B" w:rsidRPr="0058705B">
        <w:rPr>
          <w:rFonts w:ascii="Times New Roman" w:hAnsi="Times New Roman" w:cs="Times New Roman"/>
          <w:sz w:val="24"/>
          <w:szCs w:val="24"/>
          <w:lang w:val="en-US"/>
        </w:rPr>
        <w:t>,</w:t>
      </w:r>
      <w:r w:rsidR="002657FE" w:rsidRPr="0058705B">
        <w:rPr>
          <w:rFonts w:ascii="Times New Roman" w:hAnsi="Times New Roman" w:cs="Times New Roman"/>
          <w:sz w:val="24"/>
          <w:szCs w:val="24"/>
          <w:lang w:val="en-US"/>
        </w:rPr>
        <w:t xml:space="preserve"> independently of </w:t>
      </w:r>
      <w:r w:rsidR="00613830">
        <w:rPr>
          <w:rFonts w:ascii="Times New Roman" w:hAnsi="Times New Roman" w:cs="Times New Roman"/>
          <w:sz w:val="24"/>
          <w:szCs w:val="24"/>
          <w:lang w:val="en-US"/>
        </w:rPr>
        <w:t>any</w:t>
      </w:r>
      <w:r w:rsidR="005C2F37">
        <w:rPr>
          <w:rFonts w:ascii="Times New Roman" w:hAnsi="Times New Roman" w:cs="Times New Roman"/>
          <w:sz w:val="24"/>
          <w:szCs w:val="24"/>
          <w:lang w:val="en-US"/>
        </w:rPr>
        <w:t xml:space="preserve"> current utilization</w:t>
      </w:r>
      <w:r w:rsidR="00613830">
        <w:rPr>
          <w:rFonts w:ascii="Times New Roman" w:hAnsi="Times New Roman" w:cs="Times New Roman"/>
          <w:sz w:val="24"/>
          <w:szCs w:val="24"/>
          <w:lang w:val="en-US"/>
        </w:rPr>
        <w:t>, from a</w:t>
      </w:r>
      <w:r w:rsidR="002657FE" w:rsidRPr="0058705B">
        <w:rPr>
          <w:rFonts w:ascii="Times New Roman" w:hAnsi="Times New Roman" w:cs="Times New Roman"/>
          <w:sz w:val="24"/>
          <w:szCs w:val="24"/>
          <w:lang w:val="en-US"/>
        </w:rPr>
        <w:t xml:space="preserve"> strictly documentat</w:t>
      </w:r>
      <w:r w:rsidR="00613830">
        <w:rPr>
          <w:rFonts w:ascii="Times New Roman" w:hAnsi="Times New Roman" w:cs="Times New Roman"/>
          <w:sz w:val="24"/>
          <w:szCs w:val="24"/>
          <w:lang w:val="en-US"/>
        </w:rPr>
        <w:t>ion</w:t>
      </w:r>
      <w:r w:rsidR="002657FE" w:rsidRPr="0058705B">
        <w:rPr>
          <w:rFonts w:ascii="Times New Roman" w:hAnsi="Times New Roman" w:cs="Times New Roman"/>
          <w:sz w:val="24"/>
          <w:szCs w:val="24"/>
          <w:lang w:val="en-US"/>
        </w:rPr>
        <w:t xml:space="preserve"> </w:t>
      </w:r>
      <w:r w:rsidR="00613830">
        <w:rPr>
          <w:rFonts w:ascii="Times New Roman" w:hAnsi="Times New Roman" w:cs="Times New Roman"/>
          <w:sz w:val="24"/>
          <w:szCs w:val="24"/>
          <w:lang w:val="en-US"/>
        </w:rPr>
        <w:t>viewpoint</w:t>
      </w:r>
      <w:r w:rsidR="005C2F37">
        <w:rPr>
          <w:rFonts w:ascii="Times New Roman" w:hAnsi="Times New Roman" w:cs="Times New Roman"/>
          <w:sz w:val="24"/>
          <w:szCs w:val="24"/>
          <w:lang w:val="en-US"/>
        </w:rPr>
        <w:t>.</w:t>
      </w:r>
      <w:r w:rsidR="002657FE" w:rsidRPr="0058705B">
        <w:rPr>
          <w:rFonts w:ascii="Times New Roman" w:hAnsi="Times New Roman" w:cs="Times New Roman"/>
          <w:sz w:val="24"/>
          <w:szCs w:val="24"/>
          <w:lang w:val="en-US"/>
        </w:rPr>
        <w:t xml:space="preserve"> </w:t>
      </w:r>
      <w:r w:rsidR="005C2F37" w:rsidRPr="005C2F37">
        <w:rPr>
          <w:rFonts w:ascii="Times New Roman" w:hAnsi="Times New Roman" w:cs="Times New Roman"/>
          <w:sz w:val="24"/>
          <w:szCs w:val="24"/>
          <w:lang w:val="en-US"/>
        </w:rPr>
        <w:t>This requires an appropriate description of the</w:t>
      </w:r>
      <w:r w:rsidR="005C2F37">
        <w:rPr>
          <w:rFonts w:ascii="Times New Roman" w:hAnsi="Times New Roman" w:cs="Times New Roman"/>
          <w:sz w:val="24"/>
          <w:szCs w:val="24"/>
          <w:lang w:val="en-US"/>
        </w:rPr>
        <w:t xml:space="preserve"> administrative data source’s </w:t>
      </w:r>
      <w:r w:rsidR="005C2F37" w:rsidRPr="005C2F37">
        <w:rPr>
          <w:rFonts w:ascii="Times New Roman" w:hAnsi="Times New Roman" w:cs="Times New Roman"/>
          <w:sz w:val="24"/>
          <w:szCs w:val="24"/>
          <w:lang w:val="en-US"/>
        </w:rPr>
        <w:t>information content, namely the definition of the administrative data source’s ontology</w:t>
      </w:r>
      <w:r w:rsidR="005C2F37">
        <w:rPr>
          <w:rFonts w:ascii="Times New Roman" w:hAnsi="Times New Roman" w:cs="Times New Roman"/>
          <w:sz w:val="24"/>
          <w:szCs w:val="24"/>
          <w:lang w:val="en-US"/>
        </w:rPr>
        <w:t xml:space="preserve">. </w:t>
      </w:r>
      <w:r w:rsidR="009F00A9">
        <w:rPr>
          <w:rFonts w:ascii="Times New Roman" w:hAnsi="Times New Roman" w:cs="Times New Roman"/>
          <w:sz w:val="24"/>
          <w:szCs w:val="24"/>
          <w:lang w:val="en-US"/>
        </w:rPr>
        <w:t>T</w:t>
      </w:r>
      <w:r w:rsidR="005C2F37">
        <w:rPr>
          <w:rFonts w:ascii="Times New Roman" w:hAnsi="Times New Roman" w:cs="Times New Roman"/>
          <w:sz w:val="24"/>
          <w:szCs w:val="24"/>
          <w:lang w:val="en-US"/>
        </w:rPr>
        <w:t xml:space="preserve">his goal implies the capability of specifying the content of the administrative data source in terms of several </w:t>
      </w:r>
      <w:r w:rsidR="002657FE" w:rsidRPr="0058705B">
        <w:rPr>
          <w:rFonts w:ascii="Times New Roman" w:hAnsi="Times New Roman" w:cs="Times New Roman"/>
          <w:sz w:val="24"/>
          <w:szCs w:val="24"/>
          <w:lang w:val="en-US"/>
        </w:rPr>
        <w:t xml:space="preserve">collectives </w:t>
      </w:r>
      <w:r w:rsidR="005C2F37">
        <w:rPr>
          <w:rFonts w:ascii="Times New Roman" w:hAnsi="Times New Roman" w:cs="Times New Roman"/>
          <w:sz w:val="24"/>
          <w:szCs w:val="24"/>
          <w:lang w:val="en-US"/>
        </w:rPr>
        <w:t>with their features</w:t>
      </w:r>
      <w:r w:rsidR="009F00A9">
        <w:rPr>
          <w:rFonts w:ascii="Times New Roman" w:hAnsi="Times New Roman" w:cs="Times New Roman"/>
          <w:sz w:val="24"/>
          <w:szCs w:val="24"/>
          <w:lang w:val="en-US"/>
        </w:rPr>
        <w:t xml:space="preserve">, </w:t>
      </w:r>
      <w:r w:rsidR="00461E07">
        <w:rPr>
          <w:rFonts w:ascii="Times New Roman" w:hAnsi="Times New Roman" w:cs="Times New Roman"/>
          <w:sz w:val="24"/>
          <w:szCs w:val="24"/>
          <w:lang w:val="en-US"/>
        </w:rPr>
        <w:t>taking into account that an</w:t>
      </w:r>
      <w:r w:rsidR="009F00A9">
        <w:rPr>
          <w:rFonts w:ascii="Times New Roman" w:hAnsi="Times New Roman" w:cs="Times New Roman"/>
          <w:sz w:val="24"/>
          <w:szCs w:val="24"/>
          <w:lang w:val="en-US"/>
        </w:rPr>
        <w:t xml:space="preserve"> administrative data source </w:t>
      </w:r>
      <w:r w:rsidR="00461E07">
        <w:rPr>
          <w:rFonts w:ascii="Times New Roman" w:hAnsi="Times New Roman" w:cs="Times New Roman"/>
          <w:sz w:val="24"/>
          <w:szCs w:val="24"/>
          <w:lang w:val="en-US"/>
        </w:rPr>
        <w:t xml:space="preserve">generally </w:t>
      </w:r>
      <w:r w:rsidR="009F00A9">
        <w:rPr>
          <w:rFonts w:ascii="Times New Roman" w:hAnsi="Times New Roman" w:cs="Times New Roman"/>
          <w:sz w:val="24"/>
          <w:szCs w:val="24"/>
          <w:lang w:val="en-US"/>
        </w:rPr>
        <w:t xml:space="preserve">observes both </w:t>
      </w:r>
      <w:r w:rsidR="002657FE" w:rsidRPr="0058705B">
        <w:rPr>
          <w:rFonts w:ascii="Times New Roman" w:hAnsi="Times New Roman" w:cs="Times New Roman"/>
          <w:sz w:val="24"/>
          <w:szCs w:val="24"/>
          <w:lang w:val="en-US"/>
        </w:rPr>
        <w:t>populations and se</w:t>
      </w:r>
      <w:r w:rsidR="009F00A9">
        <w:rPr>
          <w:rFonts w:ascii="Times New Roman" w:hAnsi="Times New Roman" w:cs="Times New Roman"/>
          <w:sz w:val="24"/>
          <w:szCs w:val="24"/>
          <w:lang w:val="en-US"/>
        </w:rPr>
        <w:t>ts of events which occur in time</w:t>
      </w:r>
      <w:r w:rsidR="002657FE" w:rsidRPr="0058705B">
        <w:rPr>
          <w:rFonts w:ascii="Times New Roman" w:hAnsi="Times New Roman" w:cs="Times New Roman"/>
          <w:sz w:val="24"/>
          <w:szCs w:val="24"/>
          <w:lang w:val="en-US"/>
        </w:rPr>
        <w:t>.</w:t>
      </w:r>
      <w:r w:rsidR="0044023B" w:rsidRPr="0058705B">
        <w:rPr>
          <w:rFonts w:ascii="Times New Roman" w:hAnsi="Times New Roman" w:cs="Times New Roman"/>
          <w:sz w:val="24"/>
          <w:szCs w:val="24"/>
          <w:lang w:val="en-US"/>
        </w:rPr>
        <w:t xml:space="preserve"> </w:t>
      </w:r>
    </w:p>
    <w:p w:rsidR="00E85E50" w:rsidRPr="0055308F" w:rsidRDefault="00F40C7C" w:rsidP="005E57F6">
      <w:pPr>
        <w:spacing w:before="240" w:after="0" w:line="360" w:lineRule="auto"/>
        <w:jc w:val="both"/>
        <w:rPr>
          <w:rFonts w:ascii="Times New Roman" w:hAnsi="Times New Roman" w:cs="Times New Roman"/>
          <w:sz w:val="24"/>
          <w:szCs w:val="24"/>
          <w:lang w:val="en-US"/>
        </w:rPr>
      </w:pPr>
      <w:r w:rsidRPr="00F40C7C">
        <w:rPr>
          <w:rFonts w:ascii="Times New Roman" w:hAnsi="Times New Roman" w:cs="Times New Roman"/>
          <w:sz w:val="24"/>
          <w:szCs w:val="24"/>
          <w:lang w:val="en-US"/>
        </w:rPr>
        <w:t xml:space="preserve">The more </w:t>
      </w:r>
      <w:r w:rsidR="009F00A9">
        <w:rPr>
          <w:rFonts w:ascii="Times New Roman" w:hAnsi="Times New Roman" w:cs="Times New Roman"/>
          <w:sz w:val="24"/>
          <w:szCs w:val="24"/>
          <w:lang w:val="en-US"/>
        </w:rPr>
        <w:t xml:space="preserve">the </w:t>
      </w:r>
      <w:r w:rsidRPr="00F40C7C">
        <w:rPr>
          <w:rFonts w:ascii="Times New Roman" w:hAnsi="Times New Roman" w:cs="Times New Roman"/>
          <w:sz w:val="24"/>
          <w:szCs w:val="24"/>
          <w:lang w:val="en-US"/>
        </w:rPr>
        <w:t xml:space="preserve">statistical users exploit existing data sources, in particular administrative data sources, the more the description of the ontology of these sources in a standard and understandable way </w:t>
      </w:r>
      <w:r w:rsidRPr="00F40C7C">
        <w:rPr>
          <w:rFonts w:ascii="Times New Roman" w:hAnsi="Times New Roman" w:cs="Times New Roman"/>
          <w:sz w:val="24"/>
          <w:szCs w:val="24"/>
          <w:lang w:val="en-US"/>
        </w:rPr>
        <w:lastRenderedPageBreak/>
        <w:t xml:space="preserve">becomes important, independently of any </w:t>
      </w:r>
      <w:r w:rsidR="00461E07">
        <w:rPr>
          <w:rFonts w:ascii="Times New Roman" w:hAnsi="Times New Roman" w:cs="Times New Roman"/>
          <w:sz w:val="24"/>
          <w:szCs w:val="24"/>
          <w:lang w:val="en-US"/>
        </w:rPr>
        <w:t>further</w:t>
      </w:r>
      <w:r w:rsidRPr="00F40C7C">
        <w:rPr>
          <w:rFonts w:ascii="Times New Roman" w:hAnsi="Times New Roman" w:cs="Times New Roman"/>
          <w:sz w:val="24"/>
          <w:szCs w:val="24"/>
          <w:lang w:val="en-US"/>
        </w:rPr>
        <w:t xml:space="preserve"> particular statistical use. </w:t>
      </w:r>
      <w:r w:rsidR="00150485">
        <w:rPr>
          <w:rFonts w:ascii="Times New Roman" w:hAnsi="Times New Roman" w:cs="Times New Roman"/>
          <w:sz w:val="24"/>
          <w:szCs w:val="24"/>
          <w:lang w:val="en-US"/>
        </w:rPr>
        <w:t>Moreover, the</w:t>
      </w:r>
      <w:r w:rsidR="00CC3169">
        <w:rPr>
          <w:rFonts w:ascii="Times New Roman" w:hAnsi="Times New Roman" w:cs="Times New Roman"/>
          <w:sz w:val="24"/>
          <w:szCs w:val="24"/>
          <w:lang w:val="en-US"/>
        </w:rPr>
        <w:t xml:space="preserve"> statistical users</w:t>
      </w:r>
      <w:r w:rsidR="00150485">
        <w:rPr>
          <w:rFonts w:ascii="Times New Roman" w:hAnsi="Times New Roman" w:cs="Times New Roman"/>
          <w:sz w:val="24"/>
          <w:szCs w:val="24"/>
          <w:lang w:val="en-US"/>
        </w:rPr>
        <w:t xml:space="preserve"> need an accurate and comparable assessment of the data </w:t>
      </w:r>
      <w:r w:rsidR="00923093">
        <w:rPr>
          <w:rFonts w:ascii="Times New Roman" w:hAnsi="Times New Roman" w:cs="Times New Roman"/>
          <w:sz w:val="24"/>
          <w:szCs w:val="24"/>
          <w:lang w:val="en-US"/>
        </w:rPr>
        <w:t xml:space="preserve">source’s </w:t>
      </w:r>
      <w:r w:rsidR="00150485">
        <w:rPr>
          <w:rFonts w:ascii="Times New Roman" w:hAnsi="Times New Roman" w:cs="Times New Roman"/>
          <w:sz w:val="24"/>
          <w:szCs w:val="24"/>
          <w:lang w:val="en-US"/>
        </w:rPr>
        <w:t>quality</w:t>
      </w:r>
      <w:r w:rsidR="00207065">
        <w:rPr>
          <w:rFonts w:ascii="Times New Roman" w:hAnsi="Times New Roman" w:cs="Times New Roman"/>
          <w:sz w:val="24"/>
          <w:szCs w:val="24"/>
          <w:lang w:val="en-US"/>
        </w:rPr>
        <w:t>,</w:t>
      </w:r>
      <w:r w:rsidR="00923093">
        <w:rPr>
          <w:rFonts w:ascii="Times New Roman" w:hAnsi="Times New Roman" w:cs="Times New Roman"/>
          <w:sz w:val="24"/>
          <w:szCs w:val="24"/>
          <w:lang w:val="en-US"/>
        </w:rPr>
        <w:t xml:space="preserve"> which should exactly concern those collectives and features they are interested </w:t>
      </w:r>
      <w:r w:rsidR="00B74E47">
        <w:rPr>
          <w:rFonts w:ascii="Times New Roman" w:hAnsi="Times New Roman" w:cs="Times New Roman"/>
          <w:sz w:val="24"/>
          <w:szCs w:val="24"/>
          <w:lang w:val="en-US"/>
        </w:rPr>
        <w:t>i</w:t>
      </w:r>
      <w:r w:rsidR="00923093">
        <w:rPr>
          <w:rFonts w:ascii="Times New Roman" w:hAnsi="Times New Roman" w:cs="Times New Roman"/>
          <w:sz w:val="24"/>
          <w:szCs w:val="24"/>
          <w:lang w:val="en-US"/>
        </w:rPr>
        <w:t xml:space="preserve">n. </w:t>
      </w:r>
      <w:r w:rsidR="00150485">
        <w:rPr>
          <w:rFonts w:ascii="Times New Roman" w:hAnsi="Times New Roman" w:cs="Times New Roman"/>
          <w:sz w:val="24"/>
          <w:szCs w:val="24"/>
          <w:lang w:val="en-US"/>
        </w:rPr>
        <w:t xml:space="preserve">  </w:t>
      </w:r>
      <w:r w:rsidRPr="00F40C7C">
        <w:rPr>
          <w:rFonts w:ascii="Times New Roman" w:hAnsi="Times New Roman" w:cs="Times New Roman"/>
          <w:sz w:val="24"/>
          <w:szCs w:val="24"/>
          <w:lang w:val="en-US"/>
        </w:rPr>
        <w:t xml:space="preserve"> </w:t>
      </w:r>
      <w:r w:rsidR="0044023B" w:rsidRPr="0058705B">
        <w:rPr>
          <w:rFonts w:ascii="Times New Roman" w:hAnsi="Times New Roman" w:cs="Times New Roman"/>
          <w:sz w:val="24"/>
          <w:szCs w:val="24"/>
          <w:lang w:val="en-US"/>
        </w:rPr>
        <w:t xml:space="preserve"> </w:t>
      </w:r>
    </w:p>
    <w:p w:rsidR="001C56CF" w:rsidRDefault="005F26F0" w:rsidP="005E57F6">
      <w:pPr>
        <w:spacing w:before="240"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w:t>
      </w:r>
      <w:proofErr w:type="spellStart"/>
      <w:r>
        <w:rPr>
          <w:rFonts w:ascii="Times New Roman" w:hAnsi="Times New Roman" w:cs="Times New Roman"/>
          <w:bCs/>
          <w:sz w:val="24"/>
          <w:szCs w:val="24"/>
          <w:lang w:val="en-GB"/>
        </w:rPr>
        <w:t>Istat’s</w:t>
      </w:r>
      <w:proofErr w:type="spellEnd"/>
      <w:r w:rsidR="00563087" w:rsidRPr="00563087">
        <w:rPr>
          <w:rFonts w:ascii="Times New Roman" w:hAnsi="Times New Roman" w:cs="Times New Roman"/>
          <w:bCs/>
          <w:sz w:val="24"/>
          <w:szCs w:val="24"/>
          <w:lang w:val="en-GB"/>
        </w:rPr>
        <w:t xml:space="preserve"> strategy is carried out through activities aimed at the specifying the information content of each administrative data source and analysing and measuring its quality, and through the </w:t>
      </w:r>
      <w:proofErr w:type="spellStart"/>
      <w:r w:rsidR="00563087" w:rsidRPr="00563087">
        <w:rPr>
          <w:rFonts w:ascii="Times New Roman" w:hAnsi="Times New Roman" w:cs="Times New Roman"/>
          <w:bCs/>
          <w:sz w:val="24"/>
          <w:szCs w:val="24"/>
          <w:lang w:val="en-GB"/>
        </w:rPr>
        <w:t>Istat’s</w:t>
      </w:r>
      <w:proofErr w:type="spellEnd"/>
      <w:r w:rsidR="00563087" w:rsidRPr="00563087">
        <w:rPr>
          <w:rFonts w:ascii="Times New Roman" w:hAnsi="Times New Roman" w:cs="Times New Roman"/>
          <w:bCs/>
          <w:sz w:val="24"/>
          <w:szCs w:val="24"/>
          <w:lang w:val="en-GB"/>
        </w:rPr>
        <w:t xml:space="preserve"> supervision on those changes and innovation projects which involve administrative data sources and administrative forms. In particular the specification of each administrative data source’s content and quality is attained by means of investigations on administrative data sources and their related administrative forms. An investigation is an analysis and documentation activity which employs standard tools and is undertaken by </w:t>
      </w:r>
      <w:proofErr w:type="spellStart"/>
      <w:r w:rsidR="00563087" w:rsidRPr="00563087">
        <w:rPr>
          <w:rFonts w:ascii="Times New Roman" w:hAnsi="Times New Roman" w:cs="Times New Roman"/>
          <w:bCs/>
          <w:sz w:val="24"/>
          <w:szCs w:val="24"/>
          <w:lang w:val="en-GB"/>
        </w:rPr>
        <w:t>Istat</w:t>
      </w:r>
      <w:proofErr w:type="spellEnd"/>
      <w:r w:rsidR="00563087" w:rsidRPr="00563087">
        <w:rPr>
          <w:rFonts w:ascii="Times New Roman" w:hAnsi="Times New Roman" w:cs="Times New Roman"/>
          <w:bCs/>
          <w:sz w:val="24"/>
          <w:szCs w:val="24"/>
          <w:lang w:val="en-GB"/>
        </w:rPr>
        <w:t xml:space="preserve"> in collaboration with the owner institution.</w:t>
      </w:r>
      <w:r w:rsidR="00F2638D">
        <w:rPr>
          <w:rFonts w:ascii="Times New Roman" w:hAnsi="Times New Roman" w:cs="Times New Roman"/>
          <w:sz w:val="24"/>
          <w:szCs w:val="24"/>
          <w:lang w:val="en-US"/>
        </w:rPr>
        <w:t xml:space="preserve"> </w:t>
      </w:r>
      <w:r w:rsidR="0055308F" w:rsidRPr="001C59B3">
        <w:rPr>
          <w:rFonts w:ascii="Times New Roman" w:hAnsi="Times New Roman" w:cs="Times New Roman"/>
          <w:bCs/>
          <w:sz w:val="24"/>
          <w:szCs w:val="24"/>
          <w:lang w:val="en-GB"/>
        </w:rPr>
        <w:t>In order to support such activities</w:t>
      </w:r>
      <w:r w:rsidR="001C59B3" w:rsidRPr="001C59B3">
        <w:rPr>
          <w:rFonts w:ascii="Times New Roman" w:hAnsi="Times New Roman" w:cs="Times New Roman"/>
          <w:bCs/>
          <w:sz w:val="24"/>
          <w:szCs w:val="24"/>
          <w:lang w:val="en-GB"/>
        </w:rPr>
        <w:t xml:space="preserve"> </w:t>
      </w:r>
      <w:proofErr w:type="spellStart"/>
      <w:r w:rsidR="00B74E47">
        <w:rPr>
          <w:rFonts w:ascii="Times New Roman" w:hAnsi="Times New Roman" w:cs="Times New Roman"/>
          <w:bCs/>
          <w:sz w:val="24"/>
          <w:szCs w:val="24"/>
          <w:lang w:val="en-GB"/>
        </w:rPr>
        <w:t>Istat</w:t>
      </w:r>
      <w:proofErr w:type="spellEnd"/>
      <w:r w:rsidR="00DD305E" w:rsidRPr="006C4ECE">
        <w:rPr>
          <w:rFonts w:ascii="Times New Roman" w:hAnsi="Times New Roman" w:cs="Times New Roman"/>
          <w:bCs/>
          <w:sz w:val="24"/>
          <w:szCs w:val="24"/>
          <w:lang w:val="en-GB"/>
        </w:rPr>
        <w:t xml:space="preserve"> </w:t>
      </w:r>
      <w:r w:rsidR="006A13CA">
        <w:rPr>
          <w:rFonts w:ascii="Times New Roman" w:hAnsi="Times New Roman" w:cs="Times New Roman"/>
          <w:bCs/>
          <w:sz w:val="24"/>
          <w:szCs w:val="24"/>
          <w:lang w:val="en-GB"/>
        </w:rPr>
        <w:t xml:space="preserve">is building </w:t>
      </w:r>
      <w:r w:rsidR="001C56CF" w:rsidRPr="001C56CF">
        <w:rPr>
          <w:rFonts w:ascii="Times New Roman" w:hAnsi="Times New Roman" w:cs="Times New Roman"/>
          <w:bCs/>
          <w:sz w:val="24"/>
          <w:szCs w:val="24"/>
          <w:lang w:val="en-GB"/>
        </w:rPr>
        <w:t xml:space="preserve">methodological and information managing </w:t>
      </w:r>
      <w:r w:rsidR="001C56CF">
        <w:rPr>
          <w:rFonts w:ascii="Times New Roman" w:hAnsi="Times New Roman" w:cs="Times New Roman"/>
          <w:bCs/>
          <w:sz w:val="24"/>
          <w:szCs w:val="24"/>
          <w:lang w:val="en-GB"/>
        </w:rPr>
        <w:t>tools, namely the D</w:t>
      </w:r>
      <w:r w:rsidR="00150485">
        <w:rPr>
          <w:rFonts w:ascii="Times New Roman" w:hAnsi="Times New Roman" w:cs="Times New Roman"/>
          <w:bCs/>
          <w:sz w:val="24"/>
          <w:szCs w:val="24"/>
          <w:lang w:val="en-GB"/>
        </w:rPr>
        <w:t>ARCAP</w:t>
      </w:r>
      <w:r w:rsidR="001C56CF">
        <w:rPr>
          <w:rFonts w:ascii="Times New Roman" w:hAnsi="Times New Roman" w:cs="Times New Roman"/>
          <w:bCs/>
          <w:sz w:val="24"/>
          <w:szCs w:val="24"/>
          <w:lang w:val="en-GB"/>
        </w:rPr>
        <w:t xml:space="preserve"> system and the </w:t>
      </w:r>
      <w:r w:rsidR="001C56CF" w:rsidRPr="001C56CF">
        <w:rPr>
          <w:rFonts w:ascii="Times New Roman" w:hAnsi="Times New Roman" w:cs="Times New Roman"/>
          <w:bCs/>
          <w:sz w:val="24"/>
          <w:szCs w:val="24"/>
          <w:lang w:val="en-GB"/>
        </w:rPr>
        <w:t xml:space="preserve">Quality Assessment Framework for </w:t>
      </w:r>
      <w:r w:rsidR="005216CF">
        <w:rPr>
          <w:rFonts w:ascii="Times New Roman" w:hAnsi="Times New Roman" w:cs="Times New Roman"/>
          <w:bCs/>
          <w:sz w:val="24"/>
          <w:szCs w:val="24"/>
          <w:lang w:val="en-GB"/>
        </w:rPr>
        <w:t>A</w:t>
      </w:r>
      <w:r w:rsidR="001C56CF" w:rsidRPr="001C56CF">
        <w:rPr>
          <w:rFonts w:ascii="Times New Roman" w:hAnsi="Times New Roman" w:cs="Times New Roman"/>
          <w:bCs/>
          <w:sz w:val="24"/>
          <w:szCs w:val="24"/>
          <w:lang w:val="en-GB"/>
        </w:rPr>
        <w:t xml:space="preserve">dministrative </w:t>
      </w:r>
      <w:r w:rsidR="005216CF">
        <w:rPr>
          <w:rFonts w:ascii="Times New Roman" w:hAnsi="Times New Roman" w:cs="Times New Roman"/>
          <w:bCs/>
          <w:sz w:val="24"/>
          <w:szCs w:val="24"/>
          <w:lang w:val="en-GB"/>
        </w:rPr>
        <w:t>D</w:t>
      </w:r>
      <w:r w:rsidR="001C56CF" w:rsidRPr="001C56CF">
        <w:rPr>
          <w:rFonts w:ascii="Times New Roman" w:hAnsi="Times New Roman" w:cs="Times New Roman"/>
          <w:bCs/>
          <w:sz w:val="24"/>
          <w:szCs w:val="24"/>
          <w:lang w:val="en-GB"/>
        </w:rPr>
        <w:t xml:space="preserve">ata </w:t>
      </w:r>
      <w:r w:rsidR="005216CF">
        <w:rPr>
          <w:rFonts w:ascii="Times New Roman" w:hAnsi="Times New Roman" w:cs="Times New Roman"/>
          <w:bCs/>
          <w:sz w:val="24"/>
          <w:szCs w:val="24"/>
          <w:lang w:val="en-GB"/>
        </w:rPr>
        <w:t>S</w:t>
      </w:r>
      <w:r w:rsidR="001C56CF" w:rsidRPr="001C56CF">
        <w:rPr>
          <w:rFonts w:ascii="Times New Roman" w:hAnsi="Times New Roman" w:cs="Times New Roman"/>
          <w:bCs/>
          <w:sz w:val="24"/>
          <w:szCs w:val="24"/>
          <w:lang w:val="en-GB"/>
        </w:rPr>
        <w:t>ources</w:t>
      </w:r>
      <w:r w:rsidR="005216CF">
        <w:rPr>
          <w:rFonts w:ascii="Times New Roman" w:hAnsi="Times New Roman" w:cs="Times New Roman"/>
          <w:bCs/>
          <w:sz w:val="24"/>
          <w:szCs w:val="24"/>
          <w:lang w:val="en-GB"/>
        </w:rPr>
        <w:t>.</w:t>
      </w:r>
      <w:r w:rsidR="001C56CF" w:rsidRPr="001C56CF">
        <w:rPr>
          <w:rFonts w:ascii="Times New Roman" w:hAnsi="Times New Roman" w:cs="Times New Roman"/>
          <w:bCs/>
          <w:sz w:val="24"/>
          <w:szCs w:val="24"/>
          <w:lang w:val="en-GB"/>
        </w:rPr>
        <w:t xml:space="preserve"> </w:t>
      </w:r>
    </w:p>
    <w:p w:rsidR="006B45C6" w:rsidRDefault="00DD305E" w:rsidP="005E57F6">
      <w:pPr>
        <w:spacing w:before="240" w:after="0" w:line="360" w:lineRule="auto"/>
        <w:jc w:val="both"/>
        <w:rPr>
          <w:rFonts w:ascii="Times New Roman" w:hAnsi="Times New Roman" w:cs="Times New Roman"/>
          <w:sz w:val="24"/>
          <w:szCs w:val="24"/>
          <w:lang w:val="en-GB"/>
        </w:rPr>
      </w:pPr>
      <w:r w:rsidRPr="00FC46B7">
        <w:rPr>
          <w:rFonts w:ascii="Times New Roman" w:hAnsi="Times New Roman" w:cs="Times New Roman"/>
          <w:bCs/>
          <w:i/>
          <w:sz w:val="24"/>
          <w:szCs w:val="24"/>
          <w:lang w:val="en-GB"/>
        </w:rPr>
        <w:t>D</w:t>
      </w:r>
      <w:r w:rsidR="00150485" w:rsidRPr="00FC46B7">
        <w:rPr>
          <w:rFonts w:ascii="Times New Roman" w:hAnsi="Times New Roman" w:cs="Times New Roman"/>
          <w:bCs/>
          <w:i/>
          <w:sz w:val="24"/>
          <w:szCs w:val="24"/>
          <w:lang w:val="en-GB"/>
        </w:rPr>
        <w:t>ARCAP</w:t>
      </w:r>
      <w:r w:rsidRPr="00FC46B7">
        <w:rPr>
          <w:rFonts w:ascii="Times New Roman" w:hAnsi="Times New Roman" w:cs="Times New Roman"/>
          <w:bCs/>
          <w:i/>
          <w:sz w:val="24"/>
          <w:szCs w:val="24"/>
          <w:lang w:val="en-GB"/>
        </w:rPr>
        <w:t xml:space="preserve"> (Documenting </w:t>
      </w:r>
      <w:proofErr w:type="spellStart"/>
      <w:r w:rsidRPr="00FC46B7">
        <w:rPr>
          <w:rFonts w:ascii="Times New Roman" w:hAnsi="Times New Roman" w:cs="Times New Roman"/>
          <w:bCs/>
          <w:i/>
          <w:sz w:val="24"/>
          <w:szCs w:val="24"/>
          <w:lang w:val="en-GB"/>
        </w:rPr>
        <w:t>ARChives</w:t>
      </w:r>
      <w:proofErr w:type="spellEnd"/>
      <w:r w:rsidRPr="00FC46B7">
        <w:rPr>
          <w:rFonts w:ascii="Times New Roman" w:hAnsi="Times New Roman" w:cs="Times New Roman"/>
          <w:bCs/>
          <w:i/>
          <w:sz w:val="24"/>
          <w:szCs w:val="24"/>
          <w:lang w:val="en-GB"/>
        </w:rPr>
        <w:t xml:space="preserve"> of Public Administration</w:t>
      </w:r>
      <w:r w:rsidR="005216CF" w:rsidRPr="00FC46B7">
        <w:rPr>
          <w:rFonts w:ascii="Times New Roman" w:hAnsi="Times New Roman" w:cs="Times New Roman"/>
          <w:bCs/>
          <w:i/>
          <w:sz w:val="24"/>
          <w:szCs w:val="24"/>
          <w:lang w:val="en-GB"/>
        </w:rPr>
        <w:t>s)</w:t>
      </w:r>
      <w:r w:rsidR="00150485">
        <w:rPr>
          <w:rFonts w:ascii="Times New Roman" w:hAnsi="Times New Roman" w:cs="Times New Roman"/>
          <w:bCs/>
          <w:sz w:val="24"/>
          <w:szCs w:val="24"/>
          <w:lang w:val="en-GB"/>
        </w:rPr>
        <w:t xml:space="preserve"> </w:t>
      </w:r>
      <w:r w:rsidR="00563087" w:rsidRPr="00563087">
        <w:rPr>
          <w:rFonts w:ascii="Times New Roman" w:hAnsi="Times New Roman" w:cs="Times New Roman"/>
          <w:bCs/>
          <w:sz w:val="24"/>
          <w:szCs w:val="24"/>
          <w:lang w:val="en-GB"/>
        </w:rPr>
        <w:t xml:space="preserve">is the web-based information management system for supporting the administrative data sources’ investigations and other documentation initiatives in order to provide the administrative data sources’ potential users with structured documentation of their content and features. This tools also supports the administration institutions in sending </w:t>
      </w:r>
      <w:proofErr w:type="spellStart"/>
      <w:r w:rsidR="00563087" w:rsidRPr="00563087">
        <w:rPr>
          <w:rFonts w:ascii="Times New Roman" w:hAnsi="Times New Roman" w:cs="Times New Roman"/>
          <w:bCs/>
          <w:sz w:val="24"/>
          <w:szCs w:val="24"/>
          <w:lang w:val="en-GB"/>
        </w:rPr>
        <w:t>Istat</w:t>
      </w:r>
      <w:proofErr w:type="spellEnd"/>
      <w:r w:rsidR="00563087" w:rsidRPr="00563087">
        <w:rPr>
          <w:rFonts w:ascii="Times New Roman" w:hAnsi="Times New Roman" w:cs="Times New Roman"/>
          <w:bCs/>
          <w:sz w:val="24"/>
          <w:szCs w:val="24"/>
          <w:lang w:val="en-GB"/>
        </w:rPr>
        <w:t xml:space="preserve"> their communications about the innovation initiatives which concern administrative data sources or administrative forms. Furthermore DARCAP supports </w:t>
      </w:r>
      <w:proofErr w:type="spellStart"/>
      <w:r w:rsidR="00563087" w:rsidRPr="00563087">
        <w:rPr>
          <w:rFonts w:ascii="Times New Roman" w:hAnsi="Times New Roman" w:cs="Times New Roman"/>
          <w:bCs/>
          <w:sz w:val="24"/>
          <w:szCs w:val="24"/>
          <w:lang w:val="en-GB"/>
        </w:rPr>
        <w:t>Istat</w:t>
      </w:r>
      <w:proofErr w:type="spellEnd"/>
      <w:r w:rsidR="00563087" w:rsidRPr="00563087">
        <w:rPr>
          <w:rFonts w:ascii="Times New Roman" w:hAnsi="Times New Roman" w:cs="Times New Roman"/>
          <w:bCs/>
          <w:sz w:val="24"/>
          <w:szCs w:val="24"/>
          <w:lang w:val="en-GB"/>
        </w:rPr>
        <w:t xml:space="preserve"> experts in producing structured documentation of the new information content of the administrative data sources which are involved in innovation projects, and in defining </w:t>
      </w:r>
      <w:proofErr w:type="spellStart"/>
      <w:r w:rsidR="00563087" w:rsidRPr="00563087">
        <w:rPr>
          <w:rFonts w:ascii="Times New Roman" w:hAnsi="Times New Roman" w:cs="Times New Roman"/>
          <w:bCs/>
          <w:sz w:val="24"/>
          <w:szCs w:val="24"/>
          <w:lang w:val="en-GB"/>
        </w:rPr>
        <w:t>Istat’s</w:t>
      </w:r>
      <w:proofErr w:type="spellEnd"/>
      <w:r w:rsidR="00563087" w:rsidRPr="00563087">
        <w:rPr>
          <w:rFonts w:ascii="Times New Roman" w:hAnsi="Times New Roman" w:cs="Times New Roman"/>
          <w:bCs/>
          <w:sz w:val="24"/>
          <w:szCs w:val="24"/>
          <w:lang w:val="en-GB"/>
        </w:rPr>
        <w:t xml:space="preserve"> recommendations.</w:t>
      </w:r>
    </w:p>
    <w:p w:rsidR="00DD305E" w:rsidRPr="001C59B3" w:rsidRDefault="005216CF" w:rsidP="005E57F6">
      <w:pPr>
        <w:spacing w:before="240" w:after="0" w:line="360" w:lineRule="auto"/>
        <w:jc w:val="both"/>
        <w:rPr>
          <w:rFonts w:ascii="Times New Roman" w:hAnsi="Times New Roman" w:cs="Times New Roman"/>
          <w:sz w:val="24"/>
          <w:szCs w:val="24"/>
          <w:lang w:val="en-GB"/>
        </w:rPr>
      </w:pPr>
      <w:r>
        <w:rPr>
          <w:rFonts w:ascii="Times New Roman" w:hAnsi="Times New Roman" w:cs="Times New Roman"/>
          <w:bCs/>
          <w:iCs/>
          <w:sz w:val="24"/>
          <w:szCs w:val="24"/>
          <w:lang w:val="en-GB"/>
        </w:rPr>
        <w:t>T</w:t>
      </w:r>
      <w:r w:rsidRPr="005216CF">
        <w:rPr>
          <w:rFonts w:ascii="Times New Roman" w:hAnsi="Times New Roman" w:cs="Times New Roman"/>
          <w:bCs/>
          <w:iCs/>
          <w:sz w:val="24"/>
          <w:szCs w:val="24"/>
          <w:lang w:val="en-GB"/>
        </w:rPr>
        <w:t xml:space="preserve">he </w:t>
      </w:r>
      <w:r w:rsidRPr="00FC46B7">
        <w:rPr>
          <w:rFonts w:ascii="Times New Roman" w:hAnsi="Times New Roman" w:cs="Times New Roman"/>
          <w:bCs/>
          <w:i/>
          <w:iCs/>
          <w:sz w:val="24"/>
          <w:szCs w:val="24"/>
          <w:lang w:val="en-GB"/>
        </w:rPr>
        <w:t>Quality Assessment Framework for Administrative Data Sources</w:t>
      </w:r>
      <w:r w:rsidRPr="005216CF">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 xml:space="preserve">is the </w:t>
      </w:r>
      <w:proofErr w:type="spellStart"/>
      <w:r>
        <w:rPr>
          <w:rFonts w:ascii="Times New Roman" w:hAnsi="Times New Roman" w:cs="Times New Roman"/>
          <w:bCs/>
          <w:iCs/>
          <w:sz w:val="24"/>
          <w:szCs w:val="24"/>
          <w:lang w:val="en-GB"/>
        </w:rPr>
        <w:t>Istat’s</w:t>
      </w:r>
      <w:proofErr w:type="spellEnd"/>
      <w:r>
        <w:rPr>
          <w:rFonts w:ascii="Times New Roman" w:hAnsi="Times New Roman" w:cs="Times New Roman"/>
          <w:bCs/>
          <w:iCs/>
          <w:sz w:val="24"/>
          <w:szCs w:val="24"/>
          <w:lang w:val="en-GB"/>
        </w:rPr>
        <w:t xml:space="preserve"> methodological tool for supporting the statistical users in evaluating </w:t>
      </w:r>
      <w:r w:rsidR="00DD305E" w:rsidRPr="00E85E50">
        <w:rPr>
          <w:rFonts w:ascii="Times New Roman" w:hAnsi="Times New Roman" w:cs="Times New Roman"/>
          <w:bCs/>
          <w:iCs/>
          <w:sz w:val="24"/>
          <w:szCs w:val="24"/>
          <w:lang w:val="en-GB"/>
        </w:rPr>
        <w:t xml:space="preserve">the </w:t>
      </w:r>
      <w:r w:rsidR="00E85E50">
        <w:rPr>
          <w:rFonts w:ascii="Times New Roman" w:hAnsi="Times New Roman" w:cs="Times New Roman"/>
          <w:bCs/>
          <w:iCs/>
          <w:sz w:val="24"/>
          <w:szCs w:val="24"/>
          <w:lang w:val="en-GB"/>
        </w:rPr>
        <w:t>quality</w:t>
      </w:r>
      <w:r w:rsidR="00DD305E" w:rsidRPr="00E85E50">
        <w:rPr>
          <w:rFonts w:ascii="Times New Roman" w:hAnsi="Times New Roman" w:cs="Times New Roman"/>
          <w:bCs/>
          <w:iCs/>
          <w:sz w:val="24"/>
          <w:szCs w:val="24"/>
          <w:lang w:val="en-GB"/>
        </w:rPr>
        <w:t xml:space="preserve"> of </w:t>
      </w:r>
      <w:r>
        <w:rPr>
          <w:rFonts w:ascii="Times New Roman" w:hAnsi="Times New Roman" w:cs="Times New Roman"/>
          <w:bCs/>
          <w:iCs/>
          <w:sz w:val="24"/>
          <w:szCs w:val="24"/>
          <w:lang w:val="en-GB"/>
        </w:rPr>
        <w:t xml:space="preserve">the available </w:t>
      </w:r>
      <w:r w:rsidR="00DD305E" w:rsidRPr="00E85E50">
        <w:rPr>
          <w:rFonts w:ascii="Times New Roman" w:hAnsi="Times New Roman" w:cs="Times New Roman"/>
          <w:bCs/>
          <w:iCs/>
          <w:sz w:val="24"/>
          <w:szCs w:val="24"/>
          <w:lang w:val="en-GB"/>
        </w:rPr>
        <w:t xml:space="preserve">administrative data </w:t>
      </w:r>
      <w:r w:rsidR="00F53135">
        <w:rPr>
          <w:rFonts w:ascii="Times New Roman" w:hAnsi="Times New Roman" w:cs="Times New Roman"/>
          <w:bCs/>
          <w:iCs/>
          <w:sz w:val="24"/>
          <w:szCs w:val="24"/>
          <w:lang w:val="en-GB"/>
        </w:rPr>
        <w:t>source</w:t>
      </w:r>
      <w:r w:rsidR="00E85E50">
        <w:rPr>
          <w:rFonts w:ascii="Times New Roman" w:hAnsi="Times New Roman" w:cs="Times New Roman"/>
          <w:bCs/>
          <w:iCs/>
          <w:sz w:val="24"/>
          <w:szCs w:val="24"/>
          <w:lang w:val="en-GB"/>
        </w:rPr>
        <w:t>s.</w:t>
      </w:r>
    </w:p>
    <w:p w:rsidR="004477CB" w:rsidRDefault="004477CB" w:rsidP="005E57F6">
      <w:pPr>
        <w:spacing w:before="240" w:after="0" w:line="360" w:lineRule="auto"/>
        <w:jc w:val="both"/>
        <w:rPr>
          <w:rFonts w:ascii="Times New Roman" w:hAnsi="Times New Roman" w:cs="Times New Roman"/>
          <w:b/>
          <w:i/>
          <w:sz w:val="24"/>
          <w:szCs w:val="24"/>
          <w:lang w:val="en-US"/>
        </w:rPr>
      </w:pPr>
      <w:r w:rsidRPr="004477CB">
        <w:rPr>
          <w:rFonts w:ascii="Times New Roman" w:hAnsi="Times New Roman" w:cs="Times New Roman"/>
          <w:b/>
          <w:i/>
          <w:sz w:val="24"/>
          <w:szCs w:val="24"/>
          <w:lang w:val="en-US"/>
        </w:rPr>
        <w:t xml:space="preserve">Documenting the content </w:t>
      </w:r>
      <w:r w:rsidR="00640074">
        <w:rPr>
          <w:rFonts w:ascii="Times New Roman" w:hAnsi="Times New Roman" w:cs="Times New Roman"/>
          <w:b/>
          <w:i/>
          <w:sz w:val="24"/>
          <w:szCs w:val="24"/>
          <w:lang w:val="en-US"/>
        </w:rPr>
        <w:t xml:space="preserve">and the quality </w:t>
      </w:r>
      <w:r w:rsidRPr="004477CB">
        <w:rPr>
          <w:rFonts w:ascii="Times New Roman" w:hAnsi="Times New Roman" w:cs="Times New Roman"/>
          <w:b/>
          <w:i/>
          <w:sz w:val="24"/>
          <w:szCs w:val="24"/>
          <w:lang w:val="en-US"/>
        </w:rPr>
        <w:t xml:space="preserve">of </w:t>
      </w:r>
      <w:r w:rsidR="00640074">
        <w:rPr>
          <w:rFonts w:ascii="Times New Roman" w:hAnsi="Times New Roman" w:cs="Times New Roman"/>
          <w:b/>
          <w:i/>
          <w:sz w:val="24"/>
          <w:szCs w:val="24"/>
          <w:lang w:val="en-US"/>
        </w:rPr>
        <w:t xml:space="preserve">the available </w:t>
      </w:r>
      <w:r w:rsidRPr="004477CB">
        <w:rPr>
          <w:rFonts w:ascii="Times New Roman" w:hAnsi="Times New Roman" w:cs="Times New Roman"/>
          <w:b/>
          <w:i/>
          <w:sz w:val="24"/>
          <w:szCs w:val="24"/>
          <w:lang w:val="en-US"/>
        </w:rPr>
        <w:t xml:space="preserve">administrative data sources </w:t>
      </w:r>
    </w:p>
    <w:p w:rsidR="00BC394F" w:rsidRDefault="00CF6221" w:rsidP="005E57F6">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investigation on</w:t>
      </w:r>
      <w:r w:rsidR="00FE2C01">
        <w:rPr>
          <w:rFonts w:ascii="Times New Roman" w:hAnsi="Times New Roman" w:cs="Times New Roman"/>
          <w:sz w:val="24"/>
          <w:szCs w:val="24"/>
          <w:lang w:val="en-US"/>
        </w:rPr>
        <w:t xml:space="preserve"> </w:t>
      </w:r>
      <w:r w:rsidR="000718D8" w:rsidRPr="000C4F15">
        <w:rPr>
          <w:rFonts w:ascii="Times New Roman" w:hAnsi="Times New Roman" w:cs="Times New Roman"/>
          <w:sz w:val="24"/>
          <w:szCs w:val="24"/>
          <w:lang w:val="en-US"/>
        </w:rPr>
        <w:t>administrative</w:t>
      </w:r>
      <w:r w:rsidR="00FE2C01">
        <w:rPr>
          <w:rFonts w:ascii="Times New Roman" w:hAnsi="Times New Roman" w:cs="Times New Roman"/>
          <w:sz w:val="24"/>
          <w:szCs w:val="24"/>
          <w:lang w:val="en-US"/>
        </w:rPr>
        <w:t xml:space="preserve"> data</w:t>
      </w:r>
      <w:r w:rsidR="000718D8" w:rsidRPr="000C4F15">
        <w:rPr>
          <w:rFonts w:ascii="Times New Roman" w:hAnsi="Times New Roman" w:cs="Times New Roman"/>
          <w:sz w:val="24"/>
          <w:szCs w:val="24"/>
          <w:lang w:val="en-US"/>
        </w:rPr>
        <w:t xml:space="preserve"> </w:t>
      </w:r>
      <w:r w:rsidR="0075461D">
        <w:rPr>
          <w:rFonts w:ascii="Times New Roman" w:hAnsi="Times New Roman" w:cs="Times New Roman"/>
          <w:sz w:val="24"/>
          <w:szCs w:val="24"/>
          <w:lang w:val="en-US"/>
        </w:rPr>
        <w:t>source</w:t>
      </w:r>
      <w:r w:rsidR="00D9033A">
        <w:rPr>
          <w:rFonts w:ascii="Times New Roman" w:hAnsi="Times New Roman" w:cs="Times New Roman"/>
          <w:sz w:val="24"/>
          <w:szCs w:val="24"/>
          <w:lang w:val="en-US"/>
        </w:rPr>
        <w:t>s</w:t>
      </w:r>
      <w:r w:rsidR="000718D8" w:rsidRPr="000C4F15">
        <w:rPr>
          <w:rFonts w:ascii="Times New Roman" w:hAnsi="Times New Roman" w:cs="Times New Roman"/>
          <w:sz w:val="24"/>
          <w:szCs w:val="24"/>
          <w:lang w:val="en-US"/>
        </w:rPr>
        <w:t xml:space="preserve"> </w:t>
      </w:r>
      <w:r w:rsidR="00FE2C01">
        <w:rPr>
          <w:rFonts w:ascii="Times New Roman" w:hAnsi="Times New Roman" w:cs="Times New Roman"/>
          <w:sz w:val="24"/>
          <w:szCs w:val="24"/>
          <w:lang w:val="en-US"/>
        </w:rPr>
        <w:t xml:space="preserve">is performed by means of </w:t>
      </w:r>
      <w:r w:rsidR="000718D8" w:rsidRPr="000C4F15">
        <w:rPr>
          <w:rFonts w:ascii="Times New Roman" w:hAnsi="Times New Roman" w:cs="Times New Roman"/>
          <w:sz w:val="24"/>
          <w:szCs w:val="24"/>
          <w:lang w:val="en-US"/>
        </w:rPr>
        <w:t>analyzing the available documentation and intervi</w:t>
      </w:r>
      <w:r w:rsidR="00826118" w:rsidRPr="000C4F15">
        <w:rPr>
          <w:rFonts w:ascii="Times New Roman" w:hAnsi="Times New Roman" w:cs="Times New Roman"/>
          <w:sz w:val="24"/>
          <w:szCs w:val="24"/>
          <w:lang w:val="en-US"/>
        </w:rPr>
        <w:t xml:space="preserve">ewing </w:t>
      </w:r>
      <w:r w:rsidR="00FE2C01">
        <w:rPr>
          <w:rFonts w:ascii="Times New Roman" w:hAnsi="Times New Roman" w:cs="Times New Roman"/>
          <w:sz w:val="24"/>
          <w:szCs w:val="24"/>
          <w:lang w:val="en-US"/>
        </w:rPr>
        <w:t xml:space="preserve">the source’s experts belonging to the </w:t>
      </w:r>
      <w:r w:rsidR="000718D8" w:rsidRPr="000C4F15">
        <w:rPr>
          <w:rFonts w:ascii="Times New Roman" w:hAnsi="Times New Roman" w:cs="Times New Roman"/>
          <w:sz w:val="24"/>
          <w:szCs w:val="24"/>
          <w:lang w:val="en-US"/>
        </w:rPr>
        <w:t>owner institution</w:t>
      </w:r>
      <w:r w:rsidR="00FE2C01">
        <w:rPr>
          <w:rFonts w:ascii="Times New Roman" w:hAnsi="Times New Roman" w:cs="Times New Roman"/>
          <w:sz w:val="24"/>
          <w:szCs w:val="24"/>
          <w:lang w:val="en-US"/>
        </w:rPr>
        <w:t xml:space="preserve"> as well as the</w:t>
      </w:r>
      <w:r w:rsidR="000718D8" w:rsidRPr="000C4F15">
        <w:rPr>
          <w:rFonts w:ascii="Times New Roman" w:hAnsi="Times New Roman" w:cs="Times New Roman"/>
          <w:sz w:val="24"/>
          <w:szCs w:val="24"/>
          <w:lang w:val="en-US"/>
        </w:rPr>
        <w:t xml:space="preserve"> </w:t>
      </w:r>
      <w:r w:rsidR="00FE2C01">
        <w:rPr>
          <w:rFonts w:ascii="Times New Roman" w:hAnsi="Times New Roman" w:cs="Times New Roman"/>
          <w:sz w:val="24"/>
          <w:szCs w:val="24"/>
          <w:lang w:val="en-US"/>
        </w:rPr>
        <w:t>source’s</w:t>
      </w:r>
      <w:r w:rsidR="000718D8" w:rsidRPr="000C4F15">
        <w:rPr>
          <w:rFonts w:ascii="Times New Roman" w:hAnsi="Times New Roman" w:cs="Times New Roman"/>
          <w:sz w:val="24"/>
          <w:szCs w:val="24"/>
          <w:lang w:val="en-US"/>
        </w:rPr>
        <w:t xml:space="preserve"> users</w:t>
      </w:r>
      <w:r w:rsidR="000718D8" w:rsidRPr="00C8384A">
        <w:rPr>
          <w:rFonts w:ascii="Times New Roman" w:hAnsi="Times New Roman" w:cs="Times New Roman"/>
          <w:sz w:val="24"/>
          <w:szCs w:val="24"/>
          <w:lang w:val="en-US"/>
        </w:rPr>
        <w:t>.</w:t>
      </w:r>
      <w:r w:rsidR="000718D8" w:rsidRPr="000C4F15">
        <w:rPr>
          <w:rFonts w:ascii="Times New Roman" w:hAnsi="Times New Roman" w:cs="Times New Roman"/>
          <w:sz w:val="24"/>
          <w:szCs w:val="24"/>
          <w:lang w:val="en-US"/>
        </w:rPr>
        <w:t xml:space="preserve"> The collected documentation is</w:t>
      </w:r>
      <w:r w:rsidR="00FE2C01">
        <w:rPr>
          <w:rFonts w:ascii="Times New Roman" w:hAnsi="Times New Roman" w:cs="Times New Roman"/>
          <w:sz w:val="24"/>
          <w:szCs w:val="24"/>
          <w:lang w:val="en-US"/>
        </w:rPr>
        <w:t xml:space="preserve"> then structured according to the DARCAP’s database structure</w:t>
      </w:r>
      <w:r w:rsidR="00BC394F">
        <w:rPr>
          <w:rFonts w:ascii="Times New Roman" w:hAnsi="Times New Roman" w:cs="Times New Roman"/>
          <w:sz w:val="24"/>
          <w:szCs w:val="24"/>
          <w:lang w:val="en-US"/>
        </w:rPr>
        <w:t xml:space="preserve">, in order to be stored into such a </w:t>
      </w:r>
      <w:r w:rsidR="00D9033A">
        <w:rPr>
          <w:rFonts w:ascii="Times New Roman" w:hAnsi="Times New Roman" w:cs="Times New Roman"/>
          <w:sz w:val="24"/>
          <w:szCs w:val="24"/>
          <w:lang w:val="en-US"/>
        </w:rPr>
        <w:t>database</w:t>
      </w:r>
      <w:r w:rsidR="00FE2C01">
        <w:rPr>
          <w:rFonts w:ascii="Times New Roman" w:hAnsi="Times New Roman" w:cs="Times New Roman"/>
          <w:sz w:val="24"/>
          <w:szCs w:val="24"/>
          <w:lang w:val="en-US"/>
        </w:rPr>
        <w:t xml:space="preserve">. </w:t>
      </w:r>
    </w:p>
    <w:p w:rsidR="00714409" w:rsidRDefault="00FD30B2" w:rsidP="005E57F6">
      <w:pPr>
        <w:spacing w:before="240"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First we specify </w:t>
      </w:r>
      <w:r w:rsidRPr="00FD30B2">
        <w:rPr>
          <w:rFonts w:ascii="Times New Roman" w:hAnsi="Times New Roman" w:cs="Times New Roman"/>
          <w:sz w:val="24"/>
          <w:szCs w:val="24"/>
          <w:lang w:val="en-US"/>
        </w:rPr>
        <w:t xml:space="preserve">the denomination and the main characteristics of the </w:t>
      </w:r>
      <w:r>
        <w:rPr>
          <w:rFonts w:ascii="Times New Roman" w:hAnsi="Times New Roman" w:cs="Times New Roman"/>
          <w:sz w:val="24"/>
          <w:szCs w:val="24"/>
          <w:lang w:val="en-US"/>
        </w:rPr>
        <w:t>administrative data source,</w:t>
      </w:r>
      <w:r w:rsidRPr="00FD30B2">
        <w:rPr>
          <w:rFonts w:ascii="Times New Roman" w:hAnsi="Times New Roman" w:cs="Times New Roman"/>
          <w:sz w:val="24"/>
          <w:szCs w:val="24"/>
          <w:lang w:val="en-US"/>
        </w:rPr>
        <w:t xml:space="preserve"> </w:t>
      </w:r>
      <w:r w:rsidR="006208D7" w:rsidRPr="000C4F15">
        <w:rPr>
          <w:rFonts w:ascii="Times New Roman" w:hAnsi="Times New Roman" w:cs="Times New Roman"/>
          <w:sz w:val="24"/>
          <w:szCs w:val="24"/>
          <w:lang w:val="en-US"/>
        </w:rPr>
        <w:t xml:space="preserve">the owner </w:t>
      </w:r>
      <w:r w:rsidR="00646680">
        <w:rPr>
          <w:rFonts w:ascii="Times New Roman" w:hAnsi="Times New Roman" w:cs="Times New Roman"/>
          <w:sz w:val="24"/>
          <w:szCs w:val="24"/>
          <w:lang w:val="en-US"/>
        </w:rPr>
        <w:t>and the other managing institutions</w:t>
      </w:r>
      <w:r w:rsidR="006208D7" w:rsidRPr="000C4F15">
        <w:rPr>
          <w:rFonts w:ascii="Times New Roman" w:hAnsi="Times New Roman" w:cs="Times New Roman"/>
          <w:sz w:val="24"/>
          <w:szCs w:val="24"/>
          <w:lang w:val="en-US"/>
        </w:rPr>
        <w:t xml:space="preserve">, </w:t>
      </w:r>
      <w:r w:rsidR="00451767" w:rsidRPr="000C4F15">
        <w:rPr>
          <w:rFonts w:ascii="Times New Roman" w:hAnsi="Times New Roman" w:cs="Times New Roman"/>
          <w:sz w:val="24"/>
          <w:szCs w:val="24"/>
          <w:lang w:val="en-US"/>
        </w:rPr>
        <w:t>th</w:t>
      </w:r>
      <w:r>
        <w:rPr>
          <w:rFonts w:ascii="Times New Roman" w:hAnsi="Times New Roman" w:cs="Times New Roman"/>
          <w:sz w:val="24"/>
          <w:szCs w:val="24"/>
          <w:lang w:val="en-US"/>
        </w:rPr>
        <w:t>ose</w:t>
      </w:r>
      <w:r w:rsidR="00451767" w:rsidRPr="000C4F15">
        <w:rPr>
          <w:rFonts w:ascii="Times New Roman" w:hAnsi="Times New Roman" w:cs="Times New Roman"/>
          <w:sz w:val="24"/>
          <w:szCs w:val="24"/>
          <w:lang w:val="en-US"/>
        </w:rPr>
        <w:t xml:space="preserve"> information</w:t>
      </w:r>
      <w:r w:rsidR="006208D7" w:rsidRPr="000C4F15">
        <w:rPr>
          <w:rFonts w:ascii="Times New Roman" w:hAnsi="Times New Roman" w:cs="Times New Roman"/>
          <w:sz w:val="24"/>
          <w:szCs w:val="24"/>
          <w:lang w:val="en-US"/>
        </w:rPr>
        <w:t xml:space="preserve"> </w:t>
      </w:r>
      <w:r w:rsidR="00646680" w:rsidRPr="00646680">
        <w:rPr>
          <w:rFonts w:ascii="Times New Roman" w:hAnsi="Times New Roman" w:cs="Times New Roman"/>
          <w:sz w:val="24"/>
          <w:szCs w:val="24"/>
          <w:lang w:val="en-US"/>
        </w:rPr>
        <w:t xml:space="preserve">flows </w:t>
      </w:r>
      <w:r w:rsidR="006208D7" w:rsidRPr="000C4F15">
        <w:rPr>
          <w:rFonts w:ascii="Times New Roman" w:hAnsi="Times New Roman" w:cs="Times New Roman"/>
          <w:sz w:val="24"/>
          <w:szCs w:val="24"/>
          <w:lang w:val="en-US"/>
        </w:rPr>
        <w:t xml:space="preserve">and </w:t>
      </w:r>
      <w:r>
        <w:rPr>
          <w:rFonts w:ascii="Times New Roman" w:hAnsi="Times New Roman" w:cs="Times New Roman"/>
          <w:sz w:val="24"/>
          <w:szCs w:val="24"/>
          <w:lang w:val="en-US"/>
        </w:rPr>
        <w:t>sets</w:t>
      </w:r>
      <w:r w:rsidR="006208D7" w:rsidRPr="000C4F1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administrative </w:t>
      </w:r>
      <w:r w:rsidR="006208D7" w:rsidRPr="000C4F15">
        <w:rPr>
          <w:rFonts w:ascii="Times New Roman" w:hAnsi="Times New Roman" w:cs="Times New Roman"/>
          <w:sz w:val="24"/>
          <w:szCs w:val="24"/>
          <w:lang w:val="en-US"/>
        </w:rPr>
        <w:t xml:space="preserve">forms </w:t>
      </w:r>
      <w:r>
        <w:rPr>
          <w:rFonts w:ascii="Times New Roman" w:hAnsi="Times New Roman" w:cs="Times New Roman"/>
          <w:sz w:val="24"/>
          <w:szCs w:val="24"/>
          <w:lang w:val="en-US"/>
        </w:rPr>
        <w:t xml:space="preserve">which are currently used for feeding the </w:t>
      </w:r>
      <w:r w:rsidR="00646680">
        <w:rPr>
          <w:rFonts w:ascii="Times New Roman" w:hAnsi="Times New Roman" w:cs="Times New Roman"/>
          <w:sz w:val="24"/>
          <w:szCs w:val="24"/>
          <w:lang w:val="en-US"/>
        </w:rPr>
        <w:t xml:space="preserve">administrative </w:t>
      </w:r>
      <w:r>
        <w:rPr>
          <w:rFonts w:ascii="Times New Roman" w:hAnsi="Times New Roman" w:cs="Times New Roman"/>
          <w:sz w:val="24"/>
          <w:szCs w:val="24"/>
          <w:lang w:val="en-US"/>
        </w:rPr>
        <w:t>data source with data</w:t>
      </w:r>
      <w:r w:rsidR="006208D7" w:rsidRPr="000C4F15">
        <w:rPr>
          <w:rFonts w:ascii="Times New Roman" w:hAnsi="Times New Roman" w:cs="Times New Roman"/>
          <w:sz w:val="24"/>
          <w:szCs w:val="24"/>
          <w:lang w:val="en-US"/>
        </w:rPr>
        <w:t>.</w:t>
      </w:r>
      <w:r w:rsidR="000718D8" w:rsidRPr="000C4F15">
        <w:rPr>
          <w:rFonts w:ascii="Times New Roman" w:hAnsi="Times New Roman" w:cs="Times New Roman"/>
          <w:sz w:val="24"/>
          <w:szCs w:val="24"/>
          <w:lang w:val="en-US"/>
        </w:rPr>
        <w:t xml:space="preserve"> </w:t>
      </w:r>
      <w:r w:rsidR="00826118" w:rsidRPr="000C4F15">
        <w:rPr>
          <w:rFonts w:ascii="Times New Roman" w:hAnsi="Times New Roman" w:cs="Times New Roman"/>
          <w:sz w:val="24"/>
          <w:szCs w:val="24"/>
          <w:lang w:val="en-US"/>
        </w:rPr>
        <w:t xml:space="preserve">Furthermore the </w:t>
      </w:r>
      <w:r>
        <w:rPr>
          <w:rFonts w:ascii="Times New Roman" w:hAnsi="Times New Roman" w:cs="Times New Roman"/>
          <w:sz w:val="24"/>
          <w:szCs w:val="24"/>
          <w:lang w:val="en-US"/>
        </w:rPr>
        <w:lastRenderedPageBreak/>
        <w:t>administrative data source’s content is</w:t>
      </w:r>
      <w:r w:rsidR="00826118" w:rsidRPr="000C4F15">
        <w:rPr>
          <w:rFonts w:ascii="Times New Roman" w:hAnsi="Times New Roman" w:cs="Times New Roman"/>
          <w:sz w:val="24"/>
          <w:szCs w:val="24"/>
          <w:lang w:val="en-US"/>
        </w:rPr>
        <w:t xml:space="preserve"> documented, in particular the main </w:t>
      </w:r>
      <w:r>
        <w:rPr>
          <w:rFonts w:ascii="Times New Roman" w:hAnsi="Times New Roman" w:cs="Times New Roman"/>
          <w:sz w:val="24"/>
          <w:szCs w:val="24"/>
          <w:lang w:val="en-US"/>
        </w:rPr>
        <w:t>observed populations, which correspond to those collectives which are the</w:t>
      </w:r>
      <w:r w:rsidR="00826118" w:rsidRPr="000C4F15">
        <w:rPr>
          <w:rFonts w:ascii="Times New Roman" w:hAnsi="Times New Roman" w:cs="Times New Roman"/>
          <w:sz w:val="24"/>
          <w:szCs w:val="24"/>
          <w:lang w:val="en-US"/>
        </w:rPr>
        <w:t xml:space="preserve"> target of the administrative procedure</w:t>
      </w:r>
      <w:r w:rsidR="00183766" w:rsidRPr="000C4F15">
        <w:rPr>
          <w:rFonts w:ascii="Times New Roman" w:hAnsi="Times New Roman" w:cs="Times New Roman"/>
          <w:sz w:val="24"/>
          <w:szCs w:val="24"/>
          <w:lang w:val="en-US"/>
        </w:rPr>
        <w:t>,</w:t>
      </w:r>
      <w:r w:rsidR="00826118" w:rsidRPr="000C4F15">
        <w:rPr>
          <w:rFonts w:ascii="Times New Roman" w:hAnsi="Times New Roman" w:cs="Times New Roman"/>
          <w:sz w:val="24"/>
          <w:szCs w:val="24"/>
          <w:lang w:val="en-US"/>
        </w:rPr>
        <w:t xml:space="preserve"> and the</w:t>
      </w:r>
      <w:r w:rsidR="00FE2C01">
        <w:rPr>
          <w:rFonts w:ascii="Times New Roman" w:hAnsi="Times New Roman" w:cs="Times New Roman"/>
          <w:sz w:val="24"/>
          <w:szCs w:val="24"/>
          <w:lang w:val="en-US"/>
        </w:rPr>
        <w:t xml:space="preserve">ir related </w:t>
      </w:r>
      <w:r>
        <w:rPr>
          <w:rFonts w:ascii="Times New Roman" w:hAnsi="Times New Roman" w:cs="Times New Roman"/>
          <w:sz w:val="24"/>
          <w:szCs w:val="24"/>
          <w:lang w:val="en-US"/>
        </w:rPr>
        <w:t>sets of</w:t>
      </w:r>
      <w:r w:rsidR="002F34AB">
        <w:rPr>
          <w:rFonts w:ascii="Times New Roman" w:hAnsi="Times New Roman" w:cs="Times New Roman"/>
          <w:sz w:val="24"/>
          <w:szCs w:val="24"/>
          <w:lang w:val="en-US"/>
        </w:rPr>
        <w:t xml:space="preserve"> events, each one with its definition.</w:t>
      </w:r>
      <w:r>
        <w:rPr>
          <w:rFonts w:ascii="Times New Roman" w:hAnsi="Times New Roman" w:cs="Times New Roman"/>
          <w:sz w:val="24"/>
          <w:szCs w:val="24"/>
          <w:lang w:val="en-US"/>
        </w:rPr>
        <w:t xml:space="preserve"> </w:t>
      </w:r>
      <w:r w:rsidR="002F34AB">
        <w:rPr>
          <w:rFonts w:ascii="Times New Roman" w:hAnsi="Times New Roman" w:cs="Times New Roman"/>
          <w:sz w:val="24"/>
          <w:szCs w:val="24"/>
          <w:lang w:val="en-US"/>
        </w:rPr>
        <w:t xml:space="preserve">We also document the </w:t>
      </w:r>
      <w:r w:rsidR="00827135" w:rsidRPr="000C4F15">
        <w:rPr>
          <w:rFonts w:ascii="Times New Roman" w:hAnsi="Times New Roman" w:cs="Times New Roman"/>
          <w:sz w:val="24"/>
          <w:szCs w:val="24"/>
          <w:lang w:val="en-US"/>
        </w:rPr>
        <w:t xml:space="preserve">main characteristics </w:t>
      </w:r>
      <w:r w:rsidR="002F34AB">
        <w:rPr>
          <w:rFonts w:ascii="Times New Roman" w:hAnsi="Times New Roman" w:cs="Times New Roman"/>
          <w:sz w:val="24"/>
          <w:szCs w:val="24"/>
          <w:lang w:val="en-US"/>
        </w:rPr>
        <w:t xml:space="preserve">which are </w:t>
      </w:r>
      <w:r w:rsidR="002F34AB" w:rsidRPr="002F34AB">
        <w:rPr>
          <w:rFonts w:ascii="Times New Roman" w:hAnsi="Times New Roman" w:cs="Times New Roman"/>
          <w:sz w:val="24"/>
          <w:szCs w:val="24"/>
          <w:lang w:val="en-US"/>
        </w:rPr>
        <w:t xml:space="preserve">possessed by the </w:t>
      </w:r>
      <w:r w:rsidR="002F34AB">
        <w:rPr>
          <w:rFonts w:ascii="Times New Roman" w:hAnsi="Times New Roman" w:cs="Times New Roman"/>
          <w:sz w:val="24"/>
          <w:szCs w:val="24"/>
          <w:lang w:val="en-US"/>
        </w:rPr>
        <w:t xml:space="preserve">single </w:t>
      </w:r>
      <w:r w:rsidR="002F34AB" w:rsidRPr="002F34AB">
        <w:rPr>
          <w:rFonts w:ascii="Times New Roman" w:hAnsi="Times New Roman" w:cs="Times New Roman"/>
          <w:sz w:val="24"/>
          <w:szCs w:val="24"/>
          <w:lang w:val="en-US"/>
        </w:rPr>
        <w:t xml:space="preserve">elements </w:t>
      </w:r>
      <w:r w:rsidR="002F34AB">
        <w:rPr>
          <w:rFonts w:ascii="Times New Roman" w:hAnsi="Times New Roman" w:cs="Times New Roman"/>
          <w:sz w:val="24"/>
          <w:szCs w:val="24"/>
          <w:lang w:val="en-US"/>
        </w:rPr>
        <w:t>belonging to the specified</w:t>
      </w:r>
      <w:r w:rsidR="002F34AB" w:rsidRPr="002F34AB">
        <w:rPr>
          <w:rFonts w:ascii="Times New Roman" w:hAnsi="Times New Roman" w:cs="Times New Roman"/>
          <w:sz w:val="24"/>
          <w:szCs w:val="24"/>
          <w:lang w:val="en-US"/>
        </w:rPr>
        <w:t xml:space="preserve"> collectives</w:t>
      </w:r>
      <w:r w:rsidR="00CE2AFF">
        <w:rPr>
          <w:rFonts w:ascii="Times New Roman" w:hAnsi="Times New Roman" w:cs="Times New Roman"/>
          <w:sz w:val="24"/>
          <w:szCs w:val="24"/>
          <w:lang w:val="en-US"/>
        </w:rPr>
        <w:t xml:space="preserve"> </w:t>
      </w:r>
      <w:r w:rsidR="002F34AB">
        <w:rPr>
          <w:rFonts w:ascii="Times New Roman" w:hAnsi="Times New Roman" w:cs="Times New Roman"/>
          <w:sz w:val="24"/>
          <w:szCs w:val="24"/>
          <w:lang w:val="en-US"/>
        </w:rPr>
        <w:t>with their definition</w:t>
      </w:r>
      <w:r w:rsidR="00CE2AFF">
        <w:rPr>
          <w:rFonts w:ascii="Times New Roman" w:hAnsi="Times New Roman" w:cs="Times New Roman"/>
          <w:sz w:val="24"/>
          <w:szCs w:val="24"/>
          <w:lang w:val="en-US"/>
        </w:rPr>
        <w:t>s,</w:t>
      </w:r>
      <w:r w:rsidR="002F34AB">
        <w:rPr>
          <w:rFonts w:ascii="Times New Roman" w:hAnsi="Times New Roman" w:cs="Times New Roman"/>
          <w:sz w:val="24"/>
          <w:szCs w:val="24"/>
          <w:lang w:val="en-US"/>
        </w:rPr>
        <w:t xml:space="preserve"> and </w:t>
      </w:r>
      <w:r w:rsidRPr="00FD30B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associated </w:t>
      </w:r>
      <w:r w:rsidRPr="00FD30B2">
        <w:rPr>
          <w:rFonts w:ascii="Times New Roman" w:hAnsi="Times New Roman" w:cs="Times New Roman"/>
          <w:sz w:val="24"/>
          <w:szCs w:val="24"/>
          <w:lang w:val="en-US"/>
        </w:rPr>
        <w:t>classifications (list of modalities)</w:t>
      </w:r>
      <w:r w:rsidR="0093195E">
        <w:rPr>
          <w:rFonts w:ascii="Times New Roman" w:hAnsi="Times New Roman" w:cs="Times New Roman"/>
          <w:sz w:val="24"/>
          <w:szCs w:val="24"/>
          <w:lang w:val="en-US"/>
        </w:rPr>
        <w:t xml:space="preserve"> for qualitative characteristics</w:t>
      </w:r>
      <w:r>
        <w:rPr>
          <w:rFonts w:ascii="Times New Roman" w:hAnsi="Times New Roman" w:cs="Times New Roman"/>
          <w:sz w:val="24"/>
          <w:szCs w:val="24"/>
          <w:lang w:val="en-US"/>
        </w:rPr>
        <w:t>.</w:t>
      </w:r>
      <w:r w:rsidR="002C140F" w:rsidRPr="00D16ABE">
        <w:rPr>
          <w:rFonts w:ascii="Times New Roman" w:hAnsi="Times New Roman" w:cs="Times New Roman"/>
          <w:sz w:val="24"/>
          <w:szCs w:val="24"/>
          <w:lang w:val="en-US"/>
        </w:rPr>
        <w:t xml:space="preserve"> </w:t>
      </w:r>
      <w:r w:rsidR="00183766" w:rsidRPr="00D16ABE">
        <w:rPr>
          <w:rFonts w:ascii="Times New Roman" w:hAnsi="Times New Roman" w:cs="Times New Roman"/>
          <w:sz w:val="24"/>
          <w:szCs w:val="24"/>
          <w:lang w:val="en-US"/>
        </w:rPr>
        <w:t xml:space="preserve">This work of conceptual description of the administrative </w:t>
      </w:r>
      <w:r w:rsidR="002F34AB">
        <w:rPr>
          <w:rFonts w:ascii="Times New Roman" w:hAnsi="Times New Roman" w:cs="Times New Roman"/>
          <w:sz w:val="24"/>
          <w:szCs w:val="24"/>
          <w:lang w:val="en-US"/>
        </w:rPr>
        <w:t xml:space="preserve">data </w:t>
      </w:r>
      <w:r w:rsidR="0075461D">
        <w:rPr>
          <w:rFonts w:ascii="Times New Roman" w:hAnsi="Times New Roman" w:cs="Times New Roman"/>
          <w:sz w:val="24"/>
          <w:szCs w:val="24"/>
          <w:lang w:val="en-US"/>
        </w:rPr>
        <w:t>source</w:t>
      </w:r>
      <w:r w:rsidR="002F34AB">
        <w:rPr>
          <w:rFonts w:ascii="Times New Roman" w:hAnsi="Times New Roman" w:cs="Times New Roman"/>
          <w:sz w:val="24"/>
          <w:szCs w:val="24"/>
          <w:lang w:val="en-US"/>
        </w:rPr>
        <w:t>’s</w:t>
      </w:r>
      <w:r w:rsidR="00766776">
        <w:rPr>
          <w:rFonts w:ascii="Times New Roman" w:hAnsi="Times New Roman" w:cs="Times New Roman"/>
          <w:sz w:val="24"/>
          <w:szCs w:val="24"/>
          <w:lang w:val="en-US"/>
        </w:rPr>
        <w:t xml:space="preserve"> content</w:t>
      </w:r>
      <w:r w:rsidR="00183766" w:rsidRPr="00D16ABE">
        <w:rPr>
          <w:rFonts w:ascii="Times New Roman" w:hAnsi="Times New Roman" w:cs="Times New Roman"/>
          <w:sz w:val="24"/>
          <w:szCs w:val="24"/>
          <w:lang w:val="en-US"/>
        </w:rPr>
        <w:t xml:space="preserve"> </w:t>
      </w:r>
      <w:r w:rsidR="002F34AB">
        <w:rPr>
          <w:rFonts w:ascii="Times New Roman" w:hAnsi="Times New Roman" w:cs="Times New Roman"/>
          <w:sz w:val="24"/>
          <w:szCs w:val="24"/>
          <w:lang w:val="en-US"/>
        </w:rPr>
        <w:t>produces</w:t>
      </w:r>
      <w:r w:rsidR="00183766" w:rsidRPr="00D16ABE">
        <w:rPr>
          <w:rFonts w:ascii="Times New Roman" w:hAnsi="Times New Roman" w:cs="Times New Roman"/>
          <w:sz w:val="24"/>
          <w:szCs w:val="24"/>
          <w:lang w:val="en-US"/>
        </w:rPr>
        <w:t xml:space="preserve"> a </w:t>
      </w:r>
      <w:r w:rsidR="0075461D">
        <w:rPr>
          <w:rFonts w:ascii="Times New Roman" w:hAnsi="Times New Roman" w:cs="Times New Roman"/>
          <w:sz w:val="24"/>
          <w:szCs w:val="24"/>
          <w:lang w:val="en-US"/>
        </w:rPr>
        <w:t>source</w:t>
      </w:r>
      <w:r w:rsidR="00183766" w:rsidRPr="00D16ABE">
        <w:rPr>
          <w:rFonts w:ascii="Times New Roman" w:hAnsi="Times New Roman" w:cs="Times New Roman"/>
          <w:sz w:val="24"/>
          <w:szCs w:val="24"/>
          <w:lang w:val="en-US"/>
        </w:rPr>
        <w:t xml:space="preserve"> ontology</w:t>
      </w:r>
      <w:r w:rsidR="002F34AB">
        <w:rPr>
          <w:rFonts w:ascii="Times New Roman" w:hAnsi="Times New Roman" w:cs="Times New Roman"/>
          <w:sz w:val="24"/>
          <w:szCs w:val="24"/>
          <w:lang w:val="en-US"/>
        </w:rPr>
        <w:t>’s specification</w:t>
      </w:r>
      <w:r w:rsidR="00183766" w:rsidRPr="00D16ABE">
        <w:rPr>
          <w:rFonts w:ascii="Times New Roman" w:hAnsi="Times New Roman" w:cs="Times New Roman"/>
          <w:sz w:val="24"/>
          <w:szCs w:val="24"/>
          <w:lang w:val="en-US"/>
        </w:rPr>
        <w:t xml:space="preserve"> </w:t>
      </w:r>
      <w:r w:rsidR="006A5235">
        <w:rPr>
          <w:rFonts w:ascii="Times New Roman" w:hAnsi="Times New Roman" w:cs="Times New Roman"/>
          <w:sz w:val="24"/>
          <w:szCs w:val="24"/>
          <w:lang w:val="en-US"/>
        </w:rPr>
        <w:t>which encom</w:t>
      </w:r>
      <w:r w:rsidR="002C140F">
        <w:rPr>
          <w:rFonts w:ascii="Times New Roman" w:hAnsi="Times New Roman" w:cs="Times New Roman"/>
          <w:sz w:val="24"/>
          <w:szCs w:val="24"/>
          <w:lang w:val="en-US"/>
        </w:rPr>
        <w:t>pa</w:t>
      </w:r>
      <w:r w:rsidR="006A5235">
        <w:rPr>
          <w:rFonts w:ascii="Times New Roman" w:hAnsi="Times New Roman" w:cs="Times New Roman"/>
          <w:sz w:val="24"/>
          <w:szCs w:val="24"/>
          <w:lang w:val="en-US"/>
        </w:rPr>
        <w:t>sses</w:t>
      </w:r>
      <w:r w:rsidR="00183766" w:rsidRPr="00D16ABE">
        <w:rPr>
          <w:rFonts w:ascii="Times New Roman" w:hAnsi="Times New Roman" w:cs="Times New Roman"/>
          <w:sz w:val="24"/>
          <w:szCs w:val="24"/>
          <w:lang w:val="en-US"/>
        </w:rPr>
        <w:t xml:space="preserve">: </w:t>
      </w:r>
      <w:r w:rsidR="002F34AB">
        <w:rPr>
          <w:rFonts w:ascii="Times New Roman" w:hAnsi="Times New Roman" w:cs="Times New Roman"/>
          <w:sz w:val="24"/>
          <w:szCs w:val="24"/>
          <w:lang w:val="en-US"/>
        </w:rPr>
        <w:t xml:space="preserve">the main </w:t>
      </w:r>
      <w:r w:rsidR="00183766" w:rsidRPr="00D16ABE">
        <w:rPr>
          <w:rFonts w:ascii="Times New Roman" w:hAnsi="Times New Roman" w:cs="Times New Roman"/>
          <w:sz w:val="24"/>
          <w:szCs w:val="24"/>
          <w:lang w:val="en-US"/>
        </w:rPr>
        <w:t>collectives</w:t>
      </w:r>
      <w:r w:rsidR="00766776">
        <w:rPr>
          <w:rFonts w:ascii="Times New Roman" w:hAnsi="Times New Roman" w:cs="Times New Roman"/>
          <w:sz w:val="24"/>
          <w:szCs w:val="24"/>
          <w:lang w:val="en-US"/>
        </w:rPr>
        <w:t>,</w:t>
      </w:r>
      <w:r w:rsidR="00183766" w:rsidRPr="00D16ABE">
        <w:rPr>
          <w:rFonts w:ascii="Times New Roman" w:hAnsi="Times New Roman" w:cs="Times New Roman"/>
          <w:sz w:val="24"/>
          <w:szCs w:val="24"/>
          <w:lang w:val="en-US"/>
        </w:rPr>
        <w:t xml:space="preserve"> </w:t>
      </w:r>
      <w:r w:rsidR="002F34AB">
        <w:rPr>
          <w:rFonts w:ascii="Times New Roman" w:hAnsi="Times New Roman" w:cs="Times New Roman"/>
          <w:sz w:val="24"/>
          <w:szCs w:val="24"/>
          <w:lang w:val="en-US"/>
        </w:rPr>
        <w:t>which may be</w:t>
      </w:r>
      <w:r w:rsidR="00183766" w:rsidRPr="00D16ABE">
        <w:rPr>
          <w:rFonts w:ascii="Times New Roman" w:hAnsi="Times New Roman" w:cs="Times New Roman"/>
          <w:sz w:val="24"/>
          <w:szCs w:val="24"/>
          <w:lang w:val="en-US"/>
        </w:rPr>
        <w:t xml:space="preserve"> population</w:t>
      </w:r>
      <w:r w:rsidR="002F34AB">
        <w:rPr>
          <w:rFonts w:ascii="Times New Roman" w:hAnsi="Times New Roman" w:cs="Times New Roman"/>
          <w:sz w:val="24"/>
          <w:szCs w:val="24"/>
          <w:lang w:val="en-US"/>
        </w:rPr>
        <w:t>s</w:t>
      </w:r>
      <w:r w:rsidR="00183766" w:rsidRPr="00D16ABE">
        <w:rPr>
          <w:rFonts w:ascii="Times New Roman" w:hAnsi="Times New Roman" w:cs="Times New Roman"/>
          <w:sz w:val="24"/>
          <w:szCs w:val="24"/>
          <w:lang w:val="en-US"/>
        </w:rPr>
        <w:t xml:space="preserve"> or sets of events</w:t>
      </w:r>
      <w:r w:rsidR="002F34AB">
        <w:rPr>
          <w:rFonts w:ascii="Times New Roman" w:hAnsi="Times New Roman" w:cs="Times New Roman"/>
          <w:sz w:val="24"/>
          <w:szCs w:val="24"/>
          <w:lang w:val="en-US"/>
        </w:rPr>
        <w:t>,</w:t>
      </w:r>
      <w:r w:rsidR="00183766" w:rsidRPr="00D16ABE">
        <w:rPr>
          <w:rFonts w:ascii="Times New Roman" w:hAnsi="Times New Roman" w:cs="Times New Roman"/>
          <w:sz w:val="24"/>
          <w:szCs w:val="24"/>
          <w:lang w:val="en-US"/>
        </w:rPr>
        <w:t xml:space="preserve"> the main characteristics of </w:t>
      </w:r>
      <w:r w:rsidR="002F34AB">
        <w:rPr>
          <w:rFonts w:ascii="Times New Roman" w:hAnsi="Times New Roman" w:cs="Times New Roman"/>
          <w:sz w:val="24"/>
          <w:szCs w:val="24"/>
          <w:lang w:val="en-US"/>
        </w:rPr>
        <w:t>these</w:t>
      </w:r>
      <w:r w:rsidR="00183766" w:rsidRPr="00D16ABE">
        <w:rPr>
          <w:rFonts w:ascii="Times New Roman" w:hAnsi="Times New Roman" w:cs="Times New Roman"/>
          <w:sz w:val="24"/>
          <w:szCs w:val="24"/>
          <w:lang w:val="en-US"/>
        </w:rPr>
        <w:t xml:space="preserve"> population</w:t>
      </w:r>
      <w:r w:rsidR="00766776">
        <w:rPr>
          <w:rFonts w:ascii="Times New Roman" w:hAnsi="Times New Roman" w:cs="Times New Roman"/>
          <w:sz w:val="24"/>
          <w:szCs w:val="24"/>
          <w:lang w:val="en-US"/>
        </w:rPr>
        <w:t>s</w:t>
      </w:r>
      <w:r w:rsidR="00183766" w:rsidRPr="00D16ABE">
        <w:rPr>
          <w:rFonts w:ascii="Times New Roman" w:hAnsi="Times New Roman" w:cs="Times New Roman"/>
          <w:sz w:val="24"/>
          <w:szCs w:val="24"/>
          <w:lang w:val="en-US"/>
        </w:rPr>
        <w:t xml:space="preserve"> or sets of events</w:t>
      </w:r>
      <w:r w:rsidR="0093195E">
        <w:rPr>
          <w:rFonts w:ascii="Times New Roman" w:hAnsi="Times New Roman" w:cs="Times New Roman"/>
          <w:sz w:val="24"/>
          <w:szCs w:val="24"/>
          <w:lang w:val="en-US"/>
        </w:rPr>
        <w:t>,</w:t>
      </w:r>
      <w:r w:rsidR="00183766" w:rsidRPr="00D16ABE">
        <w:rPr>
          <w:rFonts w:ascii="Times New Roman" w:hAnsi="Times New Roman" w:cs="Times New Roman"/>
          <w:sz w:val="24"/>
          <w:szCs w:val="24"/>
          <w:lang w:val="en-US"/>
        </w:rPr>
        <w:t xml:space="preserve"> </w:t>
      </w:r>
      <w:r w:rsidR="00766776">
        <w:rPr>
          <w:rFonts w:ascii="Times New Roman" w:hAnsi="Times New Roman" w:cs="Times New Roman"/>
          <w:sz w:val="24"/>
          <w:szCs w:val="24"/>
          <w:lang w:val="en-US"/>
        </w:rPr>
        <w:t>and also the relationships which link</w:t>
      </w:r>
      <w:r w:rsidR="00183766" w:rsidRPr="00D16ABE">
        <w:rPr>
          <w:rFonts w:ascii="Times New Roman" w:hAnsi="Times New Roman" w:cs="Times New Roman"/>
          <w:sz w:val="24"/>
          <w:szCs w:val="24"/>
          <w:lang w:val="en-US"/>
        </w:rPr>
        <w:t xml:space="preserve"> </w:t>
      </w:r>
      <w:r w:rsidR="00766776">
        <w:rPr>
          <w:rFonts w:ascii="Times New Roman" w:hAnsi="Times New Roman" w:cs="Times New Roman"/>
          <w:sz w:val="24"/>
          <w:szCs w:val="24"/>
          <w:lang w:val="en-US"/>
        </w:rPr>
        <w:t>populations and</w:t>
      </w:r>
      <w:r w:rsidR="00816003" w:rsidRPr="00D16ABE">
        <w:rPr>
          <w:rFonts w:ascii="Times New Roman" w:hAnsi="Times New Roman" w:cs="Times New Roman"/>
          <w:sz w:val="24"/>
          <w:szCs w:val="24"/>
          <w:lang w:val="en-US"/>
        </w:rPr>
        <w:t xml:space="preserve"> sets of </w:t>
      </w:r>
      <w:r w:rsidR="00766776">
        <w:rPr>
          <w:rFonts w:ascii="Times New Roman" w:hAnsi="Times New Roman" w:cs="Times New Roman"/>
          <w:sz w:val="24"/>
          <w:szCs w:val="24"/>
          <w:lang w:val="en-US"/>
        </w:rPr>
        <w:t>events.</w:t>
      </w:r>
      <w:r w:rsidR="00A408E0">
        <w:rPr>
          <w:rFonts w:ascii="Times New Roman" w:hAnsi="Times New Roman" w:cs="Times New Roman"/>
          <w:sz w:val="24"/>
          <w:szCs w:val="24"/>
          <w:lang w:val="en-US"/>
        </w:rPr>
        <w:t xml:space="preserve"> </w:t>
      </w:r>
      <w:r w:rsidR="00816003" w:rsidRPr="000C4F15">
        <w:rPr>
          <w:rFonts w:ascii="Times New Roman" w:hAnsi="Times New Roman" w:cs="Times New Roman"/>
          <w:bCs/>
          <w:sz w:val="24"/>
          <w:szCs w:val="24"/>
          <w:lang w:val="en-US"/>
        </w:rPr>
        <w:t>The first resul</w:t>
      </w:r>
      <w:r w:rsidR="007C3099" w:rsidRPr="000C4F15">
        <w:rPr>
          <w:rFonts w:ascii="Times New Roman" w:hAnsi="Times New Roman" w:cs="Times New Roman"/>
          <w:bCs/>
          <w:sz w:val="24"/>
          <w:szCs w:val="24"/>
          <w:lang w:val="en-US"/>
        </w:rPr>
        <w:t>t of this work</w:t>
      </w:r>
      <w:r w:rsidR="0093195E">
        <w:rPr>
          <w:rFonts w:ascii="Times New Roman" w:hAnsi="Times New Roman" w:cs="Times New Roman"/>
          <w:bCs/>
          <w:sz w:val="24"/>
          <w:szCs w:val="24"/>
          <w:lang w:val="en-US"/>
        </w:rPr>
        <w:t xml:space="preserve"> </w:t>
      </w:r>
      <w:r w:rsidR="00816003" w:rsidRPr="000C4F15">
        <w:rPr>
          <w:rFonts w:ascii="Times New Roman" w:hAnsi="Times New Roman" w:cs="Times New Roman"/>
          <w:bCs/>
          <w:sz w:val="24"/>
          <w:szCs w:val="24"/>
          <w:lang w:val="en-US"/>
        </w:rPr>
        <w:t xml:space="preserve">is a network of </w:t>
      </w:r>
      <w:r w:rsidR="0093195E">
        <w:rPr>
          <w:rFonts w:ascii="Times New Roman" w:hAnsi="Times New Roman" w:cs="Times New Roman"/>
          <w:bCs/>
          <w:sz w:val="24"/>
          <w:szCs w:val="24"/>
          <w:lang w:val="en-US"/>
        </w:rPr>
        <w:t>main</w:t>
      </w:r>
      <w:r w:rsidR="00816003" w:rsidRPr="000C4F15">
        <w:rPr>
          <w:rFonts w:ascii="Times New Roman" w:hAnsi="Times New Roman" w:cs="Times New Roman"/>
          <w:bCs/>
          <w:sz w:val="24"/>
          <w:szCs w:val="24"/>
          <w:lang w:val="en-US"/>
        </w:rPr>
        <w:t xml:space="preserve"> population</w:t>
      </w:r>
      <w:r w:rsidR="0093195E">
        <w:rPr>
          <w:rFonts w:ascii="Times New Roman" w:hAnsi="Times New Roman" w:cs="Times New Roman"/>
          <w:bCs/>
          <w:sz w:val="24"/>
          <w:szCs w:val="24"/>
          <w:lang w:val="en-US"/>
        </w:rPr>
        <w:t>s</w:t>
      </w:r>
      <w:r w:rsidR="00816003" w:rsidRPr="000C4F15">
        <w:rPr>
          <w:rFonts w:ascii="Times New Roman" w:hAnsi="Times New Roman" w:cs="Times New Roman"/>
          <w:bCs/>
          <w:sz w:val="24"/>
          <w:szCs w:val="24"/>
          <w:lang w:val="en-US"/>
        </w:rPr>
        <w:t xml:space="preserve"> or sets of events, </w:t>
      </w:r>
      <w:r w:rsidR="00D8585C">
        <w:rPr>
          <w:rFonts w:ascii="Times New Roman" w:hAnsi="Times New Roman" w:cs="Times New Roman"/>
          <w:bCs/>
          <w:sz w:val="24"/>
          <w:szCs w:val="24"/>
          <w:lang w:val="en-US"/>
        </w:rPr>
        <w:t>linked</w:t>
      </w:r>
      <w:r w:rsidR="007C3099" w:rsidRPr="000C4F15">
        <w:rPr>
          <w:rFonts w:ascii="Times New Roman" w:hAnsi="Times New Roman" w:cs="Times New Roman"/>
          <w:bCs/>
          <w:sz w:val="24"/>
          <w:szCs w:val="24"/>
          <w:lang w:val="en-US"/>
        </w:rPr>
        <w:t xml:space="preserve"> by 1-1 or 1-N relations</w:t>
      </w:r>
      <w:r w:rsidR="0093195E">
        <w:rPr>
          <w:rFonts w:ascii="Times New Roman" w:hAnsi="Times New Roman" w:cs="Times New Roman"/>
          <w:bCs/>
          <w:sz w:val="24"/>
          <w:szCs w:val="24"/>
          <w:lang w:val="en-US"/>
        </w:rPr>
        <w:t>hips</w:t>
      </w:r>
      <w:r w:rsidR="00791844">
        <w:rPr>
          <w:rFonts w:ascii="Times New Roman" w:hAnsi="Times New Roman" w:cs="Times New Roman"/>
          <w:bCs/>
          <w:sz w:val="24"/>
          <w:szCs w:val="24"/>
          <w:lang w:val="en-US"/>
        </w:rPr>
        <w:t>,</w:t>
      </w:r>
      <w:r w:rsidR="0093195E">
        <w:rPr>
          <w:rFonts w:ascii="Times New Roman" w:hAnsi="Times New Roman" w:cs="Times New Roman"/>
          <w:bCs/>
          <w:sz w:val="24"/>
          <w:szCs w:val="24"/>
          <w:lang w:val="en-US"/>
        </w:rPr>
        <w:t xml:space="preserve"> </w:t>
      </w:r>
      <w:r w:rsidR="00816003" w:rsidRPr="000C4F15">
        <w:rPr>
          <w:rFonts w:ascii="Times New Roman" w:hAnsi="Times New Roman" w:cs="Times New Roman"/>
          <w:bCs/>
          <w:sz w:val="24"/>
          <w:szCs w:val="24"/>
          <w:lang w:val="en-US"/>
        </w:rPr>
        <w:t>in whic</w:t>
      </w:r>
      <w:r w:rsidR="007C3099" w:rsidRPr="000C4F15">
        <w:rPr>
          <w:rFonts w:ascii="Times New Roman" w:hAnsi="Times New Roman" w:cs="Times New Roman"/>
          <w:bCs/>
          <w:sz w:val="24"/>
          <w:szCs w:val="24"/>
          <w:lang w:val="en-US"/>
        </w:rPr>
        <w:t>h every collective has its</w:t>
      </w:r>
      <w:r w:rsidR="00816003" w:rsidRPr="000C4F15">
        <w:rPr>
          <w:rFonts w:ascii="Times New Roman" w:hAnsi="Times New Roman" w:cs="Times New Roman"/>
          <w:bCs/>
          <w:sz w:val="24"/>
          <w:szCs w:val="24"/>
          <w:lang w:val="en-US"/>
        </w:rPr>
        <w:t xml:space="preserve"> own definition and characteristics</w:t>
      </w:r>
      <w:r w:rsidR="002C140F">
        <w:rPr>
          <w:rFonts w:ascii="Times New Roman" w:hAnsi="Times New Roman" w:cs="Times New Roman"/>
          <w:bCs/>
          <w:sz w:val="24"/>
          <w:szCs w:val="24"/>
          <w:lang w:val="en-US"/>
        </w:rPr>
        <w:t>.</w:t>
      </w:r>
      <w:r w:rsidR="007C3099" w:rsidRPr="000C4F15">
        <w:rPr>
          <w:rFonts w:ascii="Times New Roman" w:hAnsi="Times New Roman" w:cs="Times New Roman"/>
          <w:bCs/>
          <w:sz w:val="24"/>
          <w:szCs w:val="24"/>
          <w:lang w:val="en-US"/>
        </w:rPr>
        <w:t xml:space="preserve"> A further analysis of the administrative </w:t>
      </w:r>
      <w:r w:rsidR="00F3301E">
        <w:rPr>
          <w:rFonts w:ascii="Times New Roman" w:hAnsi="Times New Roman" w:cs="Times New Roman"/>
          <w:bCs/>
          <w:sz w:val="24"/>
          <w:szCs w:val="24"/>
          <w:lang w:val="en-US"/>
        </w:rPr>
        <w:t xml:space="preserve">data </w:t>
      </w:r>
      <w:r w:rsidR="0075461D">
        <w:rPr>
          <w:rFonts w:ascii="Times New Roman" w:hAnsi="Times New Roman" w:cs="Times New Roman"/>
          <w:bCs/>
          <w:sz w:val="24"/>
          <w:szCs w:val="24"/>
          <w:lang w:val="en-US"/>
        </w:rPr>
        <w:t>source</w:t>
      </w:r>
      <w:r w:rsidR="007C3099" w:rsidRPr="000C4F15">
        <w:rPr>
          <w:rFonts w:ascii="Times New Roman" w:hAnsi="Times New Roman" w:cs="Times New Roman"/>
          <w:bCs/>
          <w:sz w:val="24"/>
          <w:szCs w:val="24"/>
          <w:lang w:val="en-US"/>
        </w:rPr>
        <w:t xml:space="preserve"> leads to </w:t>
      </w:r>
      <w:r w:rsidR="00E17B4C">
        <w:rPr>
          <w:rFonts w:ascii="Times New Roman" w:hAnsi="Times New Roman" w:cs="Times New Roman"/>
          <w:bCs/>
          <w:sz w:val="24"/>
          <w:szCs w:val="24"/>
          <w:lang w:val="en-US"/>
        </w:rPr>
        <w:t>single out</w:t>
      </w:r>
      <w:r w:rsidR="007C3099" w:rsidRPr="000C4F15">
        <w:rPr>
          <w:rFonts w:ascii="Times New Roman" w:hAnsi="Times New Roman" w:cs="Times New Roman"/>
          <w:bCs/>
          <w:sz w:val="24"/>
          <w:szCs w:val="24"/>
          <w:lang w:val="en-US"/>
        </w:rPr>
        <w:t xml:space="preserve"> more population</w:t>
      </w:r>
      <w:r w:rsidR="00E17B4C">
        <w:rPr>
          <w:rFonts w:ascii="Times New Roman" w:hAnsi="Times New Roman" w:cs="Times New Roman"/>
          <w:bCs/>
          <w:sz w:val="24"/>
          <w:szCs w:val="24"/>
          <w:lang w:val="en-US"/>
        </w:rPr>
        <w:t>s</w:t>
      </w:r>
      <w:r w:rsidR="007C3099" w:rsidRPr="000C4F15">
        <w:rPr>
          <w:rFonts w:ascii="Times New Roman" w:hAnsi="Times New Roman" w:cs="Times New Roman"/>
          <w:bCs/>
          <w:sz w:val="24"/>
          <w:szCs w:val="24"/>
          <w:lang w:val="en-US"/>
        </w:rPr>
        <w:t xml:space="preserve"> or sets of events </w:t>
      </w:r>
      <w:r w:rsidR="00E17B4C">
        <w:rPr>
          <w:rFonts w:ascii="Times New Roman" w:hAnsi="Times New Roman" w:cs="Times New Roman"/>
          <w:bCs/>
          <w:sz w:val="24"/>
          <w:szCs w:val="24"/>
          <w:lang w:val="en-US"/>
        </w:rPr>
        <w:t xml:space="preserve">which have associated </w:t>
      </w:r>
      <w:r w:rsidR="007C3099" w:rsidRPr="000C4F15">
        <w:rPr>
          <w:rFonts w:ascii="Times New Roman" w:hAnsi="Times New Roman" w:cs="Times New Roman"/>
          <w:bCs/>
          <w:sz w:val="24"/>
          <w:szCs w:val="24"/>
          <w:lang w:val="en-US"/>
        </w:rPr>
        <w:t xml:space="preserve">their </w:t>
      </w:r>
      <w:r w:rsidR="00A408E0" w:rsidRPr="00A408E0">
        <w:rPr>
          <w:rFonts w:ascii="Times New Roman" w:hAnsi="Times New Roman" w:cs="Times New Roman"/>
          <w:bCs/>
          <w:sz w:val="24"/>
          <w:szCs w:val="24"/>
          <w:lang w:val="en-US"/>
        </w:rPr>
        <w:t>distinguished</w:t>
      </w:r>
      <w:r w:rsidR="007C3099" w:rsidRPr="000C4F15">
        <w:rPr>
          <w:rFonts w:ascii="Times New Roman" w:hAnsi="Times New Roman" w:cs="Times New Roman"/>
          <w:bCs/>
          <w:sz w:val="24"/>
          <w:szCs w:val="24"/>
          <w:lang w:val="en-US"/>
        </w:rPr>
        <w:t xml:space="preserve"> characteristics and relations</w:t>
      </w:r>
      <w:r w:rsidR="002C140F">
        <w:rPr>
          <w:rFonts w:ascii="Times New Roman" w:hAnsi="Times New Roman" w:cs="Times New Roman"/>
          <w:bCs/>
          <w:sz w:val="24"/>
          <w:szCs w:val="24"/>
          <w:lang w:val="en-US"/>
        </w:rPr>
        <w:t xml:space="preserve">hips </w:t>
      </w:r>
      <w:r w:rsidR="00A408E0">
        <w:rPr>
          <w:rFonts w:ascii="Times New Roman" w:hAnsi="Times New Roman" w:cs="Times New Roman"/>
          <w:bCs/>
          <w:sz w:val="24"/>
          <w:szCs w:val="24"/>
          <w:lang w:val="en-US"/>
        </w:rPr>
        <w:t xml:space="preserve">and </w:t>
      </w:r>
      <w:r w:rsidR="00A408E0" w:rsidRPr="00A408E0">
        <w:rPr>
          <w:rFonts w:ascii="Times New Roman" w:hAnsi="Times New Roman" w:cs="Times New Roman"/>
          <w:bCs/>
          <w:sz w:val="24"/>
          <w:szCs w:val="24"/>
          <w:lang w:val="en-US"/>
        </w:rPr>
        <w:t xml:space="preserve">are </w:t>
      </w:r>
      <w:r w:rsidR="002C140F">
        <w:rPr>
          <w:rFonts w:ascii="Times New Roman" w:hAnsi="Times New Roman" w:cs="Times New Roman"/>
          <w:bCs/>
          <w:sz w:val="24"/>
          <w:szCs w:val="24"/>
          <w:lang w:val="en-US"/>
        </w:rPr>
        <w:t>linked with</w:t>
      </w:r>
      <w:r w:rsidR="00A408E0" w:rsidRPr="00A408E0">
        <w:rPr>
          <w:rFonts w:ascii="Times New Roman" w:hAnsi="Times New Roman" w:cs="Times New Roman"/>
          <w:bCs/>
          <w:sz w:val="24"/>
          <w:szCs w:val="24"/>
          <w:lang w:val="en-US"/>
        </w:rPr>
        <w:t xml:space="preserve"> the main collect</w:t>
      </w:r>
      <w:r w:rsidR="00A408E0">
        <w:rPr>
          <w:rFonts w:ascii="Times New Roman" w:hAnsi="Times New Roman" w:cs="Times New Roman"/>
          <w:bCs/>
          <w:sz w:val="24"/>
          <w:szCs w:val="24"/>
          <w:lang w:val="en-US"/>
        </w:rPr>
        <w:t xml:space="preserve">ives by </w:t>
      </w:r>
      <w:r w:rsidR="00547181">
        <w:rPr>
          <w:rFonts w:ascii="Times New Roman" w:hAnsi="Times New Roman" w:cs="Times New Roman"/>
          <w:bCs/>
          <w:sz w:val="24"/>
          <w:szCs w:val="24"/>
          <w:lang w:val="en-US"/>
        </w:rPr>
        <w:t xml:space="preserve">means of </w:t>
      </w:r>
      <w:r w:rsidR="00A408E0">
        <w:rPr>
          <w:rFonts w:ascii="Times New Roman" w:hAnsi="Times New Roman" w:cs="Times New Roman"/>
          <w:bCs/>
          <w:sz w:val="24"/>
          <w:szCs w:val="24"/>
          <w:lang w:val="en-US"/>
        </w:rPr>
        <w:t>subset relationships</w:t>
      </w:r>
      <w:r w:rsidR="007C3099" w:rsidRPr="000C4F15">
        <w:rPr>
          <w:rFonts w:ascii="Times New Roman" w:hAnsi="Times New Roman" w:cs="Times New Roman"/>
          <w:bCs/>
          <w:sz w:val="24"/>
          <w:szCs w:val="24"/>
          <w:lang w:val="en-US"/>
        </w:rPr>
        <w:t xml:space="preserve">. </w:t>
      </w:r>
    </w:p>
    <w:p w:rsidR="006950B3" w:rsidRPr="0055308F" w:rsidRDefault="00D67D35" w:rsidP="005E57F6">
      <w:pPr>
        <w:spacing w:before="240" w:after="0" w:line="360" w:lineRule="auto"/>
        <w:jc w:val="both"/>
        <w:rPr>
          <w:rFonts w:ascii="Times New Roman" w:hAnsi="Times New Roman" w:cs="Times New Roman"/>
          <w:sz w:val="24"/>
          <w:szCs w:val="24"/>
          <w:lang w:val="en-US"/>
        </w:rPr>
      </w:pPr>
      <w:r w:rsidRPr="00D67D35">
        <w:rPr>
          <w:rFonts w:ascii="Times New Roman" w:hAnsi="Times New Roman" w:cs="Times New Roman"/>
          <w:sz w:val="24"/>
          <w:szCs w:val="24"/>
          <w:lang w:val="en-US"/>
        </w:rPr>
        <w:t>By means of the investigation on administrative data sources we also produce a</w:t>
      </w:r>
      <w:r w:rsidR="008C763A" w:rsidRPr="00D67D35">
        <w:rPr>
          <w:rFonts w:ascii="Times New Roman" w:hAnsi="Times New Roman" w:cs="Times New Roman"/>
          <w:sz w:val="24"/>
          <w:szCs w:val="24"/>
          <w:lang w:val="en-US"/>
        </w:rPr>
        <w:t xml:space="preserve"> first evaluation of</w:t>
      </w:r>
      <w:r w:rsidR="008C763A" w:rsidRPr="000C4F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w:t>
      </w:r>
      <w:r w:rsidR="008C763A" w:rsidRPr="000C4F15">
        <w:rPr>
          <w:rFonts w:ascii="Times New Roman" w:hAnsi="Times New Roman" w:cs="Times New Roman"/>
          <w:sz w:val="24"/>
          <w:szCs w:val="24"/>
          <w:lang w:val="en-US"/>
        </w:rPr>
        <w:t>quality.</w:t>
      </w:r>
      <w:r w:rsidR="00595034" w:rsidRPr="000C4F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precisely we </w:t>
      </w:r>
      <w:r w:rsidR="00DE6247">
        <w:rPr>
          <w:rFonts w:ascii="Times New Roman" w:hAnsi="Times New Roman" w:cs="Times New Roman"/>
          <w:sz w:val="24"/>
          <w:szCs w:val="24"/>
          <w:lang w:val="en-US"/>
        </w:rPr>
        <w:t>ask</w:t>
      </w:r>
      <w:r>
        <w:rPr>
          <w:rFonts w:ascii="Times New Roman" w:hAnsi="Times New Roman" w:cs="Times New Roman"/>
          <w:sz w:val="24"/>
          <w:szCs w:val="24"/>
          <w:lang w:val="en-US"/>
        </w:rPr>
        <w:t xml:space="preserve"> the source’</w:t>
      </w:r>
      <w:r w:rsidR="00DE6247">
        <w:rPr>
          <w:rFonts w:ascii="Times New Roman" w:hAnsi="Times New Roman" w:cs="Times New Roman"/>
          <w:sz w:val="24"/>
          <w:szCs w:val="24"/>
          <w:lang w:val="en-US"/>
        </w:rPr>
        <w:t xml:space="preserve">s experts for information </w:t>
      </w:r>
      <w:r w:rsidR="00332B71">
        <w:rPr>
          <w:rFonts w:ascii="Times New Roman" w:hAnsi="Times New Roman" w:cs="Times New Roman"/>
          <w:sz w:val="24"/>
          <w:szCs w:val="24"/>
          <w:lang w:val="en-US"/>
        </w:rPr>
        <w:t>concerning each population or set of events. For each</w:t>
      </w:r>
      <w:r w:rsidR="00EA62BC">
        <w:rPr>
          <w:rFonts w:ascii="Times New Roman" w:hAnsi="Times New Roman" w:cs="Times New Roman"/>
          <w:sz w:val="24"/>
          <w:szCs w:val="24"/>
          <w:lang w:val="en-US"/>
        </w:rPr>
        <w:t xml:space="preserve"> population</w:t>
      </w:r>
      <w:r w:rsidR="00332B71">
        <w:rPr>
          <w:rFonts w:ascii="Times New Roman" w:hAnsi="Times New Roman" w:cs="Times New Roman"/>
          <w:sz w:val="24"/>
          <w:szCs w:val="24"/>
          <w:lang w:val="en-US"/>
        </w:rPr>
        <w:t xml:space="preserve"> we document </w:t>
      </w:r>
      <w:r w:rsidR="008C763A" w:rsidRPr="000C4F15">
        <w:rPr>
          <w:rFonts w:ascii="Times New Roman" w:hAnsi="Times New Roman" w:cs="Times New Roman"/>
          <w:sz w:val="24"/>
          <w:szCs w:val="24"/>
          <w:lang w:val="en-US"/>
        </w:rPr>
        <w:t>the</w:t>
      </w:r>
      <w:r w:rsidR="00595034" w:rsidRPr="000C4F15">
        <w:rPr>
          <w:rFonts w:ascii="Times New Roman" w:hAnsi="Times New Roman" w:cs="Times New Roman"/>
          <w:sz w:val="24"/>
          <w:szCs w:val="24"/>
          <w:lang w:val="en-US"/>
        </w:rPr>
        <w:t xml:space="preserve"> </w:t>
      </w:r>
      <w:r w:rsidR="00EA62BC">
        <w:rPr>
          <w:rFonts w:ascii="Times New Roman" w:hAnsi="Times New Roman" w:cs="Times New Roman"/>
          <w:sz w:val="24"/>
          <w:szCs w:val="24"/>
          <w:lang w:val="en-US"/>
        </w:rPr>
        <w:t>enter and exit events and the way by which their registration influence the population’s coverage</w:t>
      </w:r>
      <w:r w:rsidR="00332B71">
        <w:rPr>
          <w:rFonts w:ascii="Times New Roman" w:hAnsi="Times New Roman" w:cs="Times New Roman"/>
          <w:sz w:val="24"/>
          <w:szCs w:val="24"/>
          <w:lang w:val="en-US"/>
        </w:rPr>
        <w:t xml:space="preserve">. For </w:t>
      </w:r>
      <w:r w:rsidR="00EA62BC">
        <w:rPr>
          <w:rFonts w:ascii="Times New Roman" w:hAnsi="Times New Roman" w:cs="Times New Roman"/>
          <w:sz w:val="24"/>
          <w:szCs w:val="24"/>
          <w:lang w:val="en-US"/>
        </w:rPr>
        <w:t>each set of events</w:t>
      </w:r>
      <w:r w:rsidR="00332B71">
        <w:rPr>
          <w:rFonts w:ascii="Times New Roman" w:hAnsi="Times New Roman" w:cs="Times New Roman"/>
          <w:sz w:val="24"/>
          <w:szCs w:val="24"/>
          <w:lang w:val="en-US"/>
        </w:rPr>
        <w:t xml:space="preserve"> we document</w:t>
      </w:r>
      <w:r w:rsidR="00EA62BC">
        <w:rPr>
          <w:rFonts w:ascii="Times New Roman" w:hAnsi="Times New Roman" w:cs="Times New Roman"/>
          <w:sz w:val="24"/>
          <w:szCs w:val="24"/>
          <w:lang w:val="en-US"/>
        </w:rPr>
        <w:t xml:space="preserve"> the </w:t>
      </w:r>
      <w:r w:rsidR="00DE6247">
        <w:rPr>
          <w:rFonts w:ascii="Times New Roman" w:hAnsi="Times New Roman" w:cs="Times New Roman"/>
          <w:sz w:val="24"/>
          <w:szCs w:val="24"/>
          <w:lang w:val="en-US"/>
        </w:rPr>
        <w:t>way by which</w:t>
      </w:r>
      <w:r w:rsidR="00595034" w:rsidRPr="000C4F15">
        <w:rPr>
          <w:rFonts w:ascii="Times New Roman" w:hAnsi="Times New Roman" w:cs="Times New Roman"/>
          <w:sz w:val="24"/>
          <w:szCs w:val="24"/>
          <w:lang w:val="en-US"/>
        </w:rPr>
        <w:t xml:space="preserve"> </w:t>
      </w:r>
      <w:r w:rsidR="00DE6247">
        <w:rPr>
          <w:rFonts w:ascii="Times New Roman" w:hAnsi="Times New Roman" w:cs="Times New Roman"/>
          <w:sz w:val="24"/>
          <w:szCs w:val="24"/>
          <w:lang w:val="en-US"/>
        </w:rPr>
        <w:t xml:space="preserve">the </w:t>
      </w:r>
      <w:r w:rsidR="00EA62BC">
        <w:rPr>
          <w:rFonts w:ascii="Times New Roman" w:hAnsi="Times New Roman" w:cs="Times New Roman"/>
          <w:sz w:val="24"/>
          <w:szCs w:val="24"/>
          <w:lang w:val="en-US"/>
        </w:rPr>
        <w:t xml:space="preserve">single events </w:t>
      </w:r>
      <w:r w:rsidR="00DE6247">
        <w:rPr>
          <w:rFonts w:ascii="Times New Roman" w:hAnsi="Times New Roman" w:cs="Times New Roman"/>
          <w:sz w:val="24"/>
          <w:szCs w:val="24"/>
          <w:lang w:val="en-US"/>
        </w:rPr>
        <w:t xml:space="preserve">are recorded </w:t>
      </w:r>
      <w:r w:rsidR="008C763A" w:rsidRPr="000C4F15">
        <w:rPr>
          <w:rFonts w:ascii="Times New Roman" w:hAnsi="Times New Roman" w:cs="Times New Roman"/>
          <w:sz w:val="24"/>
          <w:szCs w:val="24"/>
          <w:lang w:val="en-US"/>
        </w:rPr>
        <w:t>in</w:t>
      </w:r>
      <w:r w:rsidR="00DE6247">
        <w:rPr>
          <w:rFonts w:ascii="Times New Roman" w:hAnsi="Times New Roman" w:cs="Times New Roman"/>
          <w:sz w:val="24"/>
          <w:szCs w:val="24"/>
          <w:lang w:val="en-US"/>
        </w:rPr>
        <w:t>to</w:t>
      </w:r>
      <w:r w:rsidR="008C763A" w:rsidRPr="000C4F15">
        <w:rPr>
          <w:rFonts w:ascii="Times New Roman" w:hAnsi="Times New Roman" w:cs="Times New Roman"/>
          <w:sz w:val="24"/>
          <w:szCs w:val="24"/>
          <w:lang w:val="en-US"/>
        </w:rPr>
        <w:t xml:space="preserve"> the </w:t>
      </w:r>
      <w:r w:rsidR="00332B71">
        <w:rPr>
          <w:rFonts w:ascii="Times New Roman" w:hAnsi="Times New Roman" w:cs="Times New Roman"/>
          <w:sz w:val="24"/>
          <w:szCs w:val="24"/>
          <w:lang w:val="en-US"/>
        </w:rPr>
        <w:t>source</w:t>
      </w:r>
      <w:r w:rsidR="00EA62BC">
        <w:rPr>
          <w:rFonts w:ascii="Times New Roman" w:hAnsi="Times New Roman" w:cs="Times New Roman"/>
          <w:sz w:val="24"/>
          <w:szCs w:val="24"/>
          <w:lang w:val="en-US"/>
        </w:rPr>
        <w:t xml:space="preserve"> and t</w:t>
      </w:r>
      <w:r w:rsidR="00F91E92">
        <w:rPr>
          <w:rFonts w:ascii="Times New Roman" w:hAnsi="Times New Roman" w:cs="Times New Roman"/>
          <w:sz w:val="24"/>
          <w:szCs w:val="24"/>
          <w:lang w:val="en-US"/>
        </w:rPr>
        <w:t xml:space="preserve">he time distribution of events </w:t>
      </w:r>
      <w:r w:rsidR="00332B71" w:rsidRPr="00217705">
        <w:rPr>
          <w:rFonts w:ascii="Times New Roman" w:hAnsi="Times New Roman" w:cs="Times New Roman"/>
          <w:sz w:val="24"/>
          <w:szCs w:val="24"/>
          <w:lang w:val="en-US"/>
        </w:rPr>
        <w:t>as well as</w:t>
      </w:r>
      <w:r w:rsidR="00DE6247">
        <w:rPr>
          <w:rFonts w:ascii="Times New Roman" w:hAnsi="Times New Roman" w:cs="Times New Roman"/>
          <w:sz w:val="24"/>
          <w:szCs w:val="24"/>
          <w:lang w:val="en-US"/>
        </w:rPr>
        <w:t xml:space="preserve"> </w:t>
      </w:r>
      <w:r w:rsidR="00EA62BC">
        <w:rPr>
          <w:rFonts w:ascii="Times New Roman" w:hAnsi="Times New Roman" w:cs="Times New Roman"/>
          <w:sz w:val="24"/>
          <w:szCs w:val="24"/>
          <w:lang w:val="en-US"/>
        </w:rPr>
        <w:t xml:space="preserve">the coverage problems due </w:t>
      </w:r>
      <w:r w:rsidR="00F265E2">
        <w:rPr>
          <w:rFonts w:ascii="Times New Roman" w:hAnsi="Times New Roman" w:cs="Times New Roman"/>
          <w:sz w:val="24"/>
          <w:szCs w:val="24"/>
          <w:lang w:val="en-US"/>
        </w:rPr>
        <w:t xml:space="preserve">to: </w:t>
      </w:r>
      <w:r w:rsidR="00F265E2" w:rsidRPr="00F265E2">
        <w:rPr>
          <w:rFonts w:ascii="Times New Roman" w:hAnsi="Times New Roman" w:cs="Times New Roman"/>
          <w:sz w:val="24"/>
          <w:szCs w:val="24"/>
          <w:lang w:val="en-US"/>
        </w:rPr>
        <w:t>registration scope, namely the capability of effectively registering all the single expected events, registration systematic distortion related to the purposes of the administrative registration procedure</w:t>
      </w:r>
      <w:r w:rsidR="00F265E2">
        <w:rPr>
          <w:rFonts w:ascii="Times New Roman" w:hAnsi="Times New Roman" w:cs="Times New Roman"/>
          <w:sz w:val="24"/>
          <w:szCs w:val="24"/>
          <w:lang w:val="en-US"/>
        </w:rPr>
        <w:t xml:space="preserve">, registration </w:t>
      </w:r>
      <w:r w:rsidR="006D62C8" w:rsidRPr="006B32CE">
        <w:rPr>
          <w:rFonts w:ascii="Times New Roman" w:hAnsi="Times New Roman" w:cs="Times New Roman"/>
          <w:sz w:val="24"/>
          <w:szCs w:val="24"/>
          <w:lang w:val="en-US"/>
        </w:rPr>
        <w:t>timeliness</w:t>
      </w:r>
      <w:r w:rsidR="008C763A" w:rsidRPr="000C4F15">
        <w:rPr>
          <w:rFonts w:ascii="Times New Roman" w:hAnsi="Times New Roman" w:cs="Times New Roman"/>
          <w:sz w:val="24"/>
          <w:szCs w:val="24"/>
          <w:lang w:val="en-US"/>
        </w:rPr>
        <w:t xml:space="preserve">, </w:t>
      </w:r>
      <w:r w:rsidR="007E2A88">
        <w:rPr>
          <w:rFonts w:ascii="Times New Roman" w:hAnsi="Times New Roman" w:cs="Times New Roman"/>
          <w:sz w:val="24"/>
          <w:szCs w:val="24"/>
          <w:lang w:val="en-US"/>
        </w:rPr>
        <w:t>namely</w:t>
      </w:r>
      <w:r w:rsidR="008C763A" w:rsidRPr="000C4F15">
        <w:rPr>
          <w:rFonts w:ascii="Times New Roman" w:hAnsi="Times New Roman" w:cs="Times New Roman"/>
          <w:sz w:val="24"/>
          <w:szCs w:val="24"/>
          <w:lang w:val="en-US"/>
        </w:rPr>
        <w:t xml:space="preserve"> the time </w:t>
      </w:r>
      <w:r w:rsidR="007E2A88">
        <w:rPr>
          <w:rFonts w:ascii="Times New Roman" w:hAnsi="Times New Roman" w:cs="Times New Roman"/>
          <w:sz w:val="24"/>
          <w:szCs w:val="24"/>
          <w:lang w:val="en-US"/>
        </w:rPr>
        <w:t>lag</w:t>
      </w:r>
      <w:r w:rsidR="00F85430" w:rsidRPr="000C4F15">
        <w:rPr>
          <w:rFonts w:ascii="Times New Roman" w:hAnsi="Times New Roman" w:cs="Times New Roman"/>
          <w:sz w:val="24"/>
          <w:szCs w:val="24"/>
          <w:lang w:val="en-US"/>
        </w:rPr>
        <w:t xml:space="preserve"> </w:t>
      </w:r>
      <w:r w:rsidR="008C763A" w:rsidRPr="000C4F15">
        <w:rPr>
          <w:rFonts w:ascii="Times New Roman" w:hAnsi="Times New Roman" w:cs="Times New Roman"/>
          <w:sz w:val="24"/>
          <w:szCs w:val="24"/>
          <w:lang w:val="en-US"/>
        </w:rPr>
        <w:t>between</w:t>
      </w:r>
      <w:r w:rsidR="002F7DCF" w:rsidRPr="000C4F15">
        <w:rPr>
          <w:rFonts w:ascii="Times New Roman" w:hAnsi="Times New Roman" w:cs="Times New Roman"/>
          <w:sz w:val="24"/>
          <w:szCs w:val="24"/>
          <w:lang w:val="en-US"/>
        </w:rPr>
        <w:t xml:space="preserve"> the occurrence </w:t>
      </w:r>
      <w:r w:rsidR="00F85430" w:rsidRPr="000C4F15">
        <w:rPr>
          <w:rFonts w:ascii="Times New Roman" w:hAnsi="Times New Roman" w:cs="Times New Roman"/>
          <w:sz w:val="24"/>
          <w:szCs w:val="24"/>
          <w:lang w:val="en-US"/>
        </w:rPr>
        <w:t xml:space="preserve">of the event and its </w:t>
      </w:r>
      <w:r w:rsidR="007E2A88">
        <w:rPr>
          <w:rFonts w:ascii="Times New Roman" w:hAnsi="Times New Roman" w:cs="Times New Roman"/>
          <w:sz w:val="24"/>
          <w:szCs w:val="24"/>
          <w:lang w:val="en-US"/>
        </w:rPr>
        <w:t>registrat</w:t>
      </w:r>
      <w:r w:rsidR="00F85430" w:rsidRPr="000C4F15">
        <w:rPr>
          <w:rFonts w:ascii="Times New Roman" w:hAnsi="Times New Roman" w:cs="Times New Roman"/>
          <w:sz w:val="24"/>
          <w:szCs w:val="24"/>
          <w:lang w:val="en-US"/>
        </w:rPr>
        <w:t>ion.</w:t>
      </w:r>
      <w:r w:rsidR="000308BB" w:rsidRPr="000C4F15">
        <w:rPr>
          <w:rFonts w:ascii="Times New Roman" w:hAnsi="Times New Roman" w:cs="Times New Roman"/>
          <w:sz w:val="24"/>
          <w:szCs w:val="24"/>
          <w:lang w:val="en-US"/>
        </w:rPr>
        <w:t xml:space="preserve"> </w:t>
      </w:r>
      <w:r w:rsidR="00217D58" w:rsidRPr="000C4F15">
        <w:rPr>
          <w:rFonts w:ascii="Times New Roman" w:hAnsi="Times New Roman" w:cs="Times New Roman"/>
          <w:sz w:val="24"/>
          <w:szCs w:val="24"/>
          <w:lang w:val="en-US"/>
        </w:rPr>
        <w:t xml:space="preserve">The main problems and the possible interventions </w:t>
      </w:r>
      <w:r w:rsidR="00D6234B">
        <w:rPr>
          <w:rFonts w:ascii="Times New Roman" w:hAnsi="Times New Roman" w:cs="Times New Roman"/>
          <w:sz w:val="24"/>
          <w:szCs w:val="24"/>
          <w:lang w:val="en-US"/>
        </w:rPr>
        <w:t xml:space="preserve">concerning the collectives’ definitions, </w:t>
      </w:r>
      <w:r w:rsidR="00217D58" w:rsidRPr="000C4F15">
        <w:rPr>
          <w:rFonts w:ascii="Times New Roman" w:hAnsi="Times New Roman" w:cs="Times New Roman"/>
          <w:sz w:val="24"/>
          <w:szCs w:val="24"/>
          <w:lang w:val="en-US"/>
        </w:rPr>
        <w:t>the suitability of the used classification</w:t>
      </w:r>
      <w:r w:rsidR="00D6234B">
        <w:rPr>
          <w:rFonts w:ascii="Times New Roman" w:hAnsi="Times New Roman" w:cs="Times New Roman"/>
          <w:sz w:val="24"/>
          <w:szCs w:val="24"/>
          <w:lang w:val="en-US"/>
        </w:rPr>
        <w:t xml:space="preserve">s and their </w:t>
      </w:r>
      <w:r w:rsidR="00085E7F">
        <w:rPr>
          <w:rFonts w:ascii="Times New Roman" w:hAnsi="Times New Roman" w:cs="Times New Roman"/>
          <w:sz w:val="24"/>
          <w:szCs w:val="24"/>
          <w:lang w:val="en-US"/>
        </w:rPr>
        <w:t>correspondence with standard</w:t>
      </w:r>
      <w:r w:rsidR="00D6234B">
        <w:rPr>
          <w:rFonts w:ascii="Times New Roman" w:hAnsi="Times New Roman" w:cs="Times New Roman"/>
          <w:sz w:val="24"/>
          <w:szCs w:val="24"/>
          <w:lang w:val="en-US"/>
        </w:rPr>
        <w:t xml:space="preserve"> classifications,</w:t>
      </w:r>
      <w:r w:rsidR="00217D58" w:rsidRPr="000C4F15">
        <w:rPr>
          <w:rFonts w:ascii="Times New Roman" w:hAnsi="Times New Roman" w:cs="Times New Roman"/>
          <w:sz w:val="24"/>
          <w:szCs w:val="24"/>
          <w:lang w:val="en-US"/>
        </w:rPr>
        <w:t xml:space="preserve"> the </w:t>
      </w:r>
      <w:r w:rsidR="00D6234B">
        <w:rPr>
          <w:rFonts w:ascii="Times New Roman" w:hAnsi="Times New Roman" w:cs="Times New Roman"/>
          <w:sz w:val="24"/>
          <w:szCs w:val="24"/>
          <w:lang w:val="en-US"/>
        </w:rPr>
        <w:t xml:space="preserve">identification </w:t>
      </w:r>
      <w:r w:rsidR="00DE4CA9">
        <w:rPr>
          <w:rFonts w:ascii="Times New Roman" w:hAnsi="Times New Roman" w:cs="Times New Roman"/>
          <w:sz w:val="24"/>
          <w:szCs w:val="24"/>
          <w:lang w:val="en-US"/>
        </w:rPr>
        <w:t>codes</w:t>
      </w:r>
      <w:r w:rsidR="00D6234B">
        <w:rPr>
          <w:rFonts w:ascii="Times New Roman" w:hAnsi="Times New Roman" w:cs="Times New Roman"/>
          <w:sz w:val="24"/>
          <w:szCs w:val="24"/>
          <w:lang w:val="en-US"/>
        </w:rPr>
        <w:t xml:space="preserve"> which may be </w:t>
      </w:r>
      <w:r w:rsidR="00217D58" w:rsidRPr="000C4F15">
        <w:rPr>
          <w:rFonts w:ascii="Times New Roman" w:hAnsi="Times New Roman" w:cs="Times New Roman"/>
          <w:sz w:val="24"/>
          <w:szCs w:val="24"/>
          <w:lang w:val="en-US"/>
        </w:rPr>
        <w:t xml:space="preserve">used </w:t>
      </w:r>
      <w:r w:rsidR="00D6234B">
        <w:rPr>
          <w:rFonts w:ascii="Times New Roman" w:hAnsi="Times New Roman" w:cs="Times New Roman"/>
          <w:sz w:val="24"/>
          <w:szCs w:val="24"/>
          <w:lang w:val="en-US"/>
        </w:rPr>
        <w:t>for the exact linking with other data sources</w:t>
      </w:r>
      <w:r w:rsidR="00217D58" w:rsidRPr="000C4F15">
        <w:rPr>
          <w:rFonts w:ascii="Times New Roman" w:hAnsi="Times New Roman" w:cs="Times New Roman"/>
          <w:sz w:val="24"/>
          <w:szCs w:val="24"/>
          <w:lang w:val="en-US"/>
        </w:rPr>
        <w:t xml:space="preserve"> are </w:t>
      </w:r>
      <w:r w:rsidR="00F265E2">
        <w:rPr>
          <w:rFonts w:ascii="Times New Roman" w:hAnsi="Times New Roman" w:cs="Times New Roman"/>
          <w:sz w:val="24"/>
          <w:szCs w:val="24"/>
          <w:lang w:val="en-US"/>
        </w:rPr>
        <w:t>also</w:t>
      </w:r>
      <w:r w:rsidR="00217D58" w:rsidRPr="000C4F15">
        <w:rPr>
          <w:rFonts w:ascii="Times New Roman" w:hAnsi="Times New Roman" w:cs="Times New Roman"/>
          <w:sz w:val="24"/>
          <w:szCs w:val="24"/>
          <w:lang w:val="en-US"/>
        </w:rPr>
        <w:t xml:space="preserve"> evaluated</w:t>
      </w:r>
      <w:r w:rsidR="00F95383">
        <w:rPr>
          <w:rFonts w:ascii="Times New Roman" w:hAnsi="Times New Roman" w:cs="Times New Roman"/>
          <w:sz w:val="24"/>
          <w:szCs w:val="24"/>
          <w:lang w:val="en-US"/>
        </w:rPr>
        <w:t>. For the administrative data source as a whole, t</w:t>
      </w:r>
      <w:r w:rsidR="000308BB" w:rsidRPr="000C4F15">
        <w:rPr>
          <w:rFonts w:ascii="Times New Roman" w:hAnsi="Times New Roman" w:cs="Times New Roman"/>
          <w:sz w:val="24"/>
          <w:szCs w:val="24"/>
          <w:lang w:val="en-US"/>
        </w:rPr>
        <w:t xml:space="preserve">he </w:t>
      </w:r>
      <w:r w:rsidR="00F95383">
        <w:rPr>
          <w:rFonts w:ascii="Times New Roman" w:hAnsi="Times New Roman" w:cs="Times New Roman"/>
          <w:sz w:val="24"/>
          <w:szCs w:val="24"/>
          <w:lang w:val="en-US"/>
        </w:rPr>
        <w:t>main</w:t>
      </w:r>
      <w:r w:rsidR="000308BB" w:rsidRPr="000C4F15">
        <w:rPr>
          <w:rFonts w:ascii="Times New Roman" w:hAnsi="Times New Roman" w:cs="Times New Roman"/>
          <w:sz w:val="24"/>
          <w:szCs w:val="24"/>
          <w:lang w:val="en-US"/>
        </w:rPr>
        <w:t xml:space="preserve"> problems and the possible interventions </w:t>
      </w:r>
      <w:r w:rsidR="00F95383">
        <w:rPr>
          <w:rFonts w:ascii="Times New Roman" w:hAnsi="Times New Roman" w:cs="Times New Roman"/>
          <w:sz w:val="24"/>
          <w:szCs w:val="24"/>
          <w:lang w:val="en-US"/>
        </w:rPr>
        <w:t>concerning its statistical usability and its diffusion timeliness</w:t>
      </w:r>
      <w:r w:rsidR="000308BB" w:rsidRPr="000C4F15">
        <w:rPr>
          <w:rFonts w:ascii="Times New Roman" w:hAnsi="Times New Roman" w:cs="Times New Roman"/>
          <w:sz w:val="24"/>
          <w:szCs w:val="24"/>
          <w:lang w:val="en-US"/>
        </w:rPr>
        <w:t xml:space="preserve"> </w:t>
      </w:r>
      <w:r w:rsidR="00F95383" w:rsidRPr="00F95383">
        <w:rPr>
          <w:rFonts w:ascii="Times New Roman" w:hAnsi="Times New Roman" w:cs="Times New Roman"/>
          <w:sz w:val="24"/>
          <w:szCs w:val="24"/>
          <w:lang w:val="en-US"/>
        </w:rPr>
        <w:t>are also evaluated</w:t>
      </w:r>
      <w:r w:rsidR="00F95383">
        <w:rPr>
          <w:rFonts w:ascii="Times New Roman" w:hAnsi="Times New Roman" w:cs="Times New Roman"/>
          <w:sz w:val="24"/>
          <w:szCs w:val="24"/>
          <w:lang w:val="en-US"/>
        </w:rPr>
        <w:t xml:space="preserve"> together with</w:t>
      </w:r>
      <w:r w:rsidR="000308BB" w:rsidRPr="000C4F15">
        <w:rPr>
          <w:rFonts w:ascii="Times New Roman" w:hAnsi="Times New Roman" w:cs="Times New Roman"/>
          <w:sz w:val="24"/>
          <w:szCs w:val="24"/>
          <w:lang w:val="en-US"/>
        </w:rPr>
        <w:t xml:space="preserve"> the </w:t>
      </w:r>
      <w:r w:rsidR="002F7D41">
        <w:rPr>
          <w:rFonts w:ascii="Times New Roman" w:hAnsi="Times New Roman" w:cs="Times New Roman"/>
          <w:sz w:val="24"/>
          <w:szCs w:val="24"/>
          <w:lang w:val="en-US"/>
        </w:rPr>
        <w:t xml:space="preserve">related </w:t>
      </w:r>
      <w:r w:rsidR="00F95383">
        <w:rPr>
          <w:rFonts w:ascii="Times New Roman" w:hAnsi="Times New Roman" w:cs="Times New Roman"/>
          <w:sz w:val="24"/>
          <w:szCs w:val="24"/>
          <w:lang w:val="en-US"/>
        </w:rPr>
        <w:t>innovation strategies</w:t>
      </w:r>
      <w:r w:rsidR="000308BB" w:rsidRPr="000C4F15">
        <w:rPr>
          <w:rFonts w:ascii="Times New Roman" w:hAnsi="Times New Roman" w:cs="Times New Roman"/>
          <w:sz w:val="24"/>
          <w:szCs w:val="24"/>
          <w:lang w:val="en-US"/>
        </w:rPr>
        <w:t xml:space="preserve">. </w:t>
      </w:r>
    </w:p>
    <w:p w:rsidR="006950B3" w:rsidRPr="0055308F" w:rsidRDefault="00060048" w:rsidP="005E57F6">
      <w:pPr>
        <w:spacing w:before="240" w:after="0" w:line="360" w:lineRule="auto"/>
        <w:jc w:val="both"/>
        <w:rPr>
          <w:rFonts w:ascii="Times New Roman" w:hAnsi="Times New Roman" w:cs="Times New Roman"/>
          <w:sz w:val="24"/>
          <w:szCs w:val="24"/>
          <w:lang w:val="en-US"/>
        </w:rPr>
      </w:pPr>
      <w:r w:rsidRPr="000C4F15">
        <w:rPr>
          <w:rFonts w:ascii="Times New Roman" w:hAnsi="Times New Roman" w:cs="Times New Roman"/>
          <w:sz w:val="24"/>
          <w:szCs w:val="24"/>
          <w:lang w:val="en-US"/>
        </w:rPr>
        <w:t xml:space="preserve">For </w:t>
      </w:r>
      <w:r w:rsidR="00FA69FD">
        <w:rPr>
          <w:rFonts w:ascii="Times New Roman" w:hAnsi="Times New Roman" w:cs="Times New Roman"/>
          <w:sz w:val="24"/>
          <w:szCs w:val="24"/>
          <w:lang w:val="en-US"/>
        </w:rPr>
        <w:t xml:space="preserve">the purpose of </w:t>
      </w:r>
      <w:r w:rsidRPr="000C4F15">
        <w:rPr>
          <w:rFonts w:ascii="Times New Roman" w:hAnsi="Times New Roman" w:cs="Times New Roman"/>
          <w:sz w:val="24"/>
          <w:szCs w:val="24"/>
          <w:lang w:val="en-US"/>
        </w:rPr>
        <w:t xml:space="preserve">a deeper analysis of the quality of administrative data </w:t>
      </w:r>
      <w:r w:rsidR="0075461D">
        <w:rPr>
          <w:rFonts w:ascii="Times New Roman" w:hAnsi="Times New Roman" w:cs="Times New Roman"/>
          <w:sz w:val="24"/>
          <w:szCs w:val="24"/>
          <w:lang w:val="en-US"/>
        </w:rPr>
        <w:t>source</w:t>
      </w:r>
      <w:r w:rsidRPr="000C4F15">
        <w:rPr>
          <w:rFonts w:ascii="Times New Roman" w:hAnsi="Times New Roman" w:cs="Times New Roman"/>
          <w:sz w:val="24"/>
          <w:szCs w:val="24"/>
          <w:lang w:val="en-US"/>
        </w:rPr>
        <w:t>s it</w:t>
      </w:r>
      <w:r w:rsidR="00FA69FD">
        <w:rPr>
          <w:rFonts w:ascii="Times New Roman" w:hAnsi="Times New Roman" w:cs="Times New Roman"/>
          <w:sz w:val="24"/>
          <w:szCs w:val="24"/>
          <w:lang w:val="en-US"/>
        </w:rPr>
        <w:t xml:space="preserve"> i</w:t>
      </w:r>
      <w:r w:rsidRPr="000C4F15">
        <w:rPr>
          <w:rFonts w:ascii="Times New Roman" w:hAnsi="Times New Roman" w:cs="Times New Roman"/>
          <w:sz w:val="24"/>
          <w:szCs w:val="24"/>
          <w:lang w:val="en-US"/>
        </w:rPr>
        <w:t xml:space="preserve">s useful and necessary to calculate standard </w:t>
      </w:r>
      <w:r w:rsidR="007F3749">
        <w:rPr>
          <w:rFonts w:ascii="Times New Roman" w:hAnsi="Times New Roman" w:cs="Times New Roman"/>
          <w:sz w:val="24"/>
          <w:szCs w:val="24"/>
          <w:lang w:val="en-US"/>
        </w:rPr>
        <w:t>quantitative</w:t>
      </w:r>
      <w:r w:rsidR="00FA69FD">
        <w:rPr>
          <w:rFonts w:ascii="Times New Roman" w:hAnsi="Times New Roman" w:cs="Times New Roman"/>
          <w:sz w:val="24"/>
          <w:szCs w:val="24"/>
          <w:lang w:val="en-US"/>
        </w:rPr>
        <w:t xml:space="preserve"> </w:t>
      </w:r>
      <w:r w:rsidRPr="000C4F15">
        <w:rPr>
          <w:rFonts w:ascii="Times New Roman" w:hAnsi="Times New Roman" w:cs="Times New Roman"/>
          <w:sz w:val="24"/>
          <w:szCs w:val="24"/>
          <w:lang w:val="en-US"/>
        </w:rPr>
        <w:t xml:space="preserve">indicators. As described in </w:t>
      </w:r>
      <w:r w:rsidRPr="00630D8B">
        <w:rPr>
          <w:rFonts w:ascii="Times New Roman" w:hAnsi="Times New Roman" w:cs="Times New Roman"/>
          <w:sz w:val="24"/>
          <w:szCs w:val="24"/>
          <w:lang w:val="en-US"/>
        </w:rPr>
        <w:t xml:space="preserve">the next </w:t>
      </w:r>
      <w:r w:rsidR="00630D8B" w:rsidRPr="00630D8B">
        <w:rPr>
          <w:rFonts w:ascii="Times New Roman" w:hAnsi="Times New Roman" w:cs="Times New Roman"/>
          <w:sz w:val="24"/>
          <w:szCs w:val="24"/>
          <w:lang w:val="en-US"/>
        </w:rPr>
        <w:t xml:space="preserve">dedicated </w:t>
      </w:r>
      <w:r w:rsidRPr="00630D8B">
        <w:rPr>
          <w:rFonts w:ascii="Times New Roman" w:hAnsi="Times New Roman" w:cs="Times New Roman"/>
          <w:sz w:val="24"/>
          <w:szCs w:val="24"/>
          <w:lang w:val="en-US"/>
        </w:rPr>
        <w:t>section</w:t>
      </w:r>
      <w:r w:rsidRPr="000C4F15">
        <w:rPr>
          <w:rFonts w:ascii="Times New Roman" w:hAnsi="Times New Roman" w:cs="Times New Roman"/>
          <w:sz w:val="24"/>
          <w:szCs w:val="24"/>
          <w:lang w:val="en-US"/>
        </w:rPr>
        <w:t xml:space="preserve"> </w:t>
      </w:r>
      <w:r w:rsidR="00FA69FD" w:rsidRPr="00FA69FD">
        <w:rPr>
          <w:rFonts w:ascii="Times New Roman" w:hAnsi="Times New Roman" w:cs="Times New Roman"/>
          <w:sz w:val="24"/>
          <w:szCs w:val="24"/>
          <w:lang w:val="en-US"/>
        </w:rPr>
        <w:t>the Framework of quality indicators for administrative data sources</w:t>
      </w:r>
      <w:r w:rsidRPr="000C4F15">
        <w:rPr>
          <w:rFonts w:ascii="Times New Roman" w:hAnsi="Times New Roman" w:cs="Times New Roman"/>
          <w:sz w:val="24"/>
          <w:szCs w:val="24"/>
          <w:lang w:val="en-US"/>
        </w:rPr>
        <w:t xml:space="preserve"> defines concepts, methods and specific indicators for </w:t>
      </w:r>
      <w:r w:rsidR="00FA69FD">
        <w:rPr>
          <w:rFonts w:ascii="Times New Roman" w:hAnsi="Times New Roman" w:cs="Times New Roman"/>
          <w:sz w:val="24"/>
          <w:szCs w:val="24"/>
          <w:lang w:val="en-US"/>
        </w:rPr>
        <w:t>such an in-depth</w:t>
      </w:r>
      <w:r w:rsidR="00F53A57" w:rsidRPr="000C4F15">
        <w:rPr>
          <w:rFonts w:ascii="Times New Roman" w:hAnsi="Times New Roman" w:cs="Times New Roman"/>
          <w:sz w:val="24"/>
          <w:szCs w:val="24"/>
          <w:lang w:val="en-US"/>
        </w:rPr>
        <w:t xml:space="preserve"> quality</w:t>
      </w:r>
      <w:r w:rsidR="00791844">
        <w:rPr>
          <w:rFonts w:ascii="Times New Roman" w:hAnsi="Times New Roman" w:cs="Times New Roman"/>
          <w:sz w:val="24"/>
          <w:szCs w:val="24"/>
          <w:lang w:val="en-US"/>
        </w:rPr>
        <w:t xml:space="preserve"> evaluation</w:t>
      </w:r>
      <w:r w:rsidRPr="000C4F15">
        <w:rPr>
          <w:rFonts w:ascii="Times New Roman" w:hAnsi="Times New Roman" w:cs="Times New Roman"/>
          <w:sz w:val="24"/>
          <w:szCs w:val="24"/>
          <w:lang w:val="en-US"/>
        </w:rPr>
        <w:t xml:space="preserve">.   </w:t>
      </w:r>
    </w:p>
    <w:p w:rsidR="006950B3" w:rsidRPr="0055308F" w:rsidRDefault="005C7A27" w:rsidP="005E57F6">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investigation activity may suggest how to improve the content and the quality of the investigated sources. </w:t>
      </w:r>
      <w:r w:rsidR="005653EB">
        <w:rPr>
          <w:rFonts w:ascii="Times New Roman" w:hAnsi="Times New Roman" w:cs="Times New Roman"/>
          <w:sz w:val="24"/>
          <w:szCs w:val="24"/>
          <w:lang w:val="en-US"/>
        </w:rPr>
        <w:t>Moreover i</w:t>
      </w:r>
      <w:r>
        <w:rPr>
          <w:rFonts w:ascii="Times New Roman" w:hAnsi="Times New Roman" w:cs="Times New Roman"/>
          <w:sz w:val="24"/>
          <w:szCs w:val="24"/>
          <w:lang w:val="en-US"/>
        </w:rPr>
        <w:t xml:space="preserve">n order to </w:t>
      </w:r>
      <w:r w:rsidR="00F3443A">
        <w:rPr>
          <w:rFonts w:ascii="Times New Roman" w:hAnsi="Times New Roman" w:cs="Times New Roman"/>
          <w:sz w:val="24"/>
          <w:szCs w:val="24"/>
          <w:lang w:val="en-US"/>
        </w:rPr>
        <w:t>enable</w:t>
      </w:r>
      <w:r>
        <w:rPr>
          <w:rFonts w:ascii="Times New Roman" w:hAnsi="Times New Roman" w:cs="Times New Roman"/>
          <w:sz w:val="24"/>
          <w:szCs w:val="24"/>
          <w:lang w:val="en-US"/>
        </w:rPr>
        <w:t xml:space="preserve"> </w:t>
      </w:r>
      <w:proofErr w:type="spellStart"/>
      <w:r w:rsidR="00B74E47">
        <w:rPr>
          <w:rFonts w:ascii="Times New Roman" w:hAnsi="Times New Roman" w:cs="Times New Roman"/>
          <w:sz w:val="24"/>
          <w:szCs w:val="24"/>
          <w:lang w:val="en-US"/>
        </w:rPr>
        <w:t>Istat</w:t>
      </w:r>
      <w:proofErr w:type="spellEnd"/>
      <w:r w:rsidR="001C7E62" w:rsidRPr="000C4F15">
        <w:rPr>
          <w:rFonts w:ascii="Times New Roman" w:hAnsi="Times New Roman" w:cs="Times New Roman"/>
          <w:sz w:val="24"/>
          <w:szCs w:val="24"/>
          <w:lang w:val="en-US"/>
        </w:rPr>
        <w:t xml:space="preserve"> </w:t>
      </w:r>
      <w:r w:rsidR="00F3443A">
        <w:rPr>
          <w:rFonts w:ascii="Times New Roman" w:hAnsi="Times New Roman" w:cs="Times New Roman"/>
          <w:sz w:val="24"/>
          <w:szCs w:val="24"/>
          <w:lang w:val="en-US"/>
        </w:rPr>
        <w:t>to realize a more direct intervention on the existing</w:t>
      </w:r>
      <w:r>
        <w:rPr>
          <w:rFonts w:ascii="Times New Roman" w:hAnsi="Times New Roman" w:cs="Times New Roman"/>
          <w:sz w:val="24"/>
          <w:szCs w:val="24"/>
          <w:lang w:val="en-US"/>
        </w:rPr>
        <w:t xml:space="preserve"> administrative data sources we are now launching another activity, namely </w:t>
      </w:r>
      <w:r w:rsidR="00901DF3">
        <w:rPr>
          <w:rFonts w:ascii="Times New Roman" w:hAnsi="Times New Roman" w:cs="Times New Roman"/>
          <w:sz w:val="24"/>
          <w:szCs w:val="24"/>
          <w:lang w:val="en-US"/>
        </w:rPr>
        <w:t xml:space="preserve">the </w:t>
      </w:r>
      <w:r w:rsidR="00901DF3" w:rsidRPr="00901DF3">
        <w:rPr>
          <w:rFonts w:ascii="Times New Roman" w:hAnsi="Times New Roman" w:cs="Times New Roman"/>
          <w:sz w:val="24"/>
          <w:szCs w:val="24"/>
          <w:lang w:val="en-US"/>
        </w:rPr>
        <w:t>supervision on changes and innovation projects related to the observed administrative data sources.</w:t>
      </w:r>
      <w:r w:rsidR="00901DF3">
        <w:rPr>
          <w:rFonts w:ascii="Times New Roman" w:hAnsi="Times New Roman" w:cs="Times New Roman"/>
          <w:sz w:val="24"/>
          <w:szCs w:val="24"/>
          <w:lang w:val="en-US"/>
        </w:rPr>
        <w:t xml:space="preserve"> In order to accomplish this task, </w:t>
      </w:r>
      <w:proofErr w:type="spellStart"/>
      <w:r w:rsidR="00901DF3">
        <w:rPr>
          <w:rFonts w:ascii="Times New Roman" w:hAnsi="Times New Roman" w:cs="Times New Roman"/>
          <w:sz w:val="24"/>
          <w:szCs w:val="24"/>
          <w:lang w:val="en-US"/>
        </w:rPr>
        <w:t>Istat</w:t>
      </w:r>
      <w:proofErr w:type="spellEnd"/>
      <w:r w:rsidR="00901DF3">
        <w:rPr>
          <w:rFonts w:ascii="Times New Roman" w:hAnsi="Times New Roman" w:cs="Times New Roman"/>
          <w:sz w:val="24"/>
          <w:szCs w:val="24"/>
          <w:lang w:val="en-US"/>
        </w:rPr>
        <w:t xml:space="preserve"> is asking </w:t>
      </w:r>
      <w:r w:rsidR="00E70C2D">
        <w:rPr>
          <w:rFonts w:ascii="Times New Roman" w:hAnsi="Times New Roman" w:cs="Times New Roman"/>
          <w:sz w:val="24"/>
          <w:szCs w:val="24"/>
          <w:lang w:val="en-US"/>
        </w:rPr>
        <w:t>a first group of</w:t>
      </w:r>
      <w:r w:rsidR="00901DF3">
        <w:rPr>
          <w:rFonts w:ascii="Times New Roman" w:hAnsi="Times New Roman" w:cs="Times New Roman"/>
          <w:sz w:val="24"/>
          <w:szCs w:val="24"/>
          <w:lang w:val="en-US"/>
        </w:rPr>
        <w:t xml:space="preserve"> administrative data sources’ owner institutions to inform </w:t>
      </w:r>
      <w:proofErr w:type="spellStart"/>
      <w:r w:rsidR="00901DF3">
        <w:rPr>
          <w:rFonts w:ascii="Times New Roman" w:hAnsi="Times New Roman" w:cs="Times New Roman"/>
          <w:sz w:val="24"/>
          <w:szCs w:val="24"/>
          <w:lang w:val="en-US"/>
        </w:rPr>
        <w:t>Istat</w:t>
      </w:r>
      <w:proofErr w:type="spellEnd"/>
      <w:r w:rsidR="00901DF3">
        <w:rPr>
          <w:rFonts w:ascii="Times New Roman" w:hAnsi="Times New Roman" w:cs="Times New Roman"/>
          <w:sz w:val="24"/>
          <w:szCs w:val="24"/>
          <w:lang w:val="en-US"/>
        </w:rPr>
        <w:t xml:space="preserve"> about any kind of </w:t>
      </w:r>
      <w:r w:rsidR="002F2A5D">
        <w:rPr>
          <w:rFonts w:ascii="Times New Roman" w:hAnsi="Times New Roman" w:cs="Times New Roman"/>
          <w:sz w:val="24"/>
          <w:szCs w:val="24"/>
          <w:lang w:val="en-US"/>
        </w:rPr>
        <w:t>innovation project</w:t>
      </w:r>
      <w:r w:rsidR="00901DF3">
        <w:rPr>
          <w:rFonts w:ascii="Times New Roman" w:hAnsi="Times New Roman" w:cs="Times New Roman"/>
          <w:sz w:val="24"/>
          <w:szCs w:val="24"/>
          <w:lang w:val="en-US"/>
        </w:rPr>
        <w:t xml:space="preserve"> concerning their administrative forms and data sources in order to receive </w:t>
      </w:r>
      <w:r w:rsidR="00901DF3" w:rsidRPr="00901DF3">
        <w:rPr>
          <w:rFonts w:ascii="Times New Roman" w:hAnsi="Times New Roman" w:cs="Times New Roman"/>
          <w:sz w:val="24"/>
          <w:szCs w:val="24"/>
          <w:lang w:val="en-US"/>
        </w:rPr>
        <w:t>a technical and scientific evaluation</w:t>
      </w:r>
      <w:r w:rsidR="00901DF3">
        <w:rPr>
          <w:rFonts w:ascii="Times New Roman" w:hAnsi="Times New Roman" w:cs="Times New Roman"/>
          <w:sz w:val="24"/>
          <w:szCs w:val="24"/>
          <w:lang w:val="en-US"/>
        </w:rPr>
        <w:t>. The DARCAP system provide</w:t>
      </w:r>
      <w:r w:rsidR="00E70C2D">
        <w:rPr>
          <w:rFonts w:ascii="Times New Roman" w:hAnsi="Times New Roman" w:cs="Times New Roman"/>
          <w:sz w:val="24"/>
          <w:szCs w:val="24"/>
          <w:lang w:val="en-US"/>
        </w:rPr>
        <w:t>s</w:t>
      </w:r>
      <w:r w:rsidR="00901DF3">
        <w:rPr>
          <w:rFonts w:ascii="Times New Roman" w:hAnsi="Times New Roman" w:cs="Times New Roman"/>
          <w:sz w:val="24"/>
          <w:szCs w:val="24"/>
          <w:lang w:val="en-US"/>
        </w:rPr>
        <w:t xml:space="preserve"> a dedicated environment for collecting </w:t>
      </w:r>
      <w:r w:rsidR="00901DF3" w:rsidRPr="008D7399">
        <w:rPr>
          <w:rFonts w:ascii="Times New Roman" w:hAnsi="Times New Roman" w:cs="Times New Roman"/>
          <w:sz w:val="24"/>
          <w:szCs w:val="24"/>
          <w:lang w:val="en-US"/>
        </w:rPr>
        <w:t>such communications</w:t>
      </w:r>
      <w:r w:rsidR="00E70C2D" w:rsidRPr="008D7399">
        <w:rPr>
          <w:rFonts w:ascii="Times New Roman" w:hAnsi="Times New Roman" w:cs="Times New Roman"/>
          <w:sz w:val="24"/>
          <w:szCs w:val="24"/>
          <w:lang w:val="en-US"/>
        </w:rPr>
        <w:t>, which may concern occasional as well as periodic</w:t>
      </w:r>
      <w:r w:rsidR="00901DF3" w:rsidRPr="008D7399">
        <w:rPr>
          <w:rFonts w:ascii="Times New Roman" w:hAnsi="Times New Roman" w:cs="Times New Roman"/>
          <w:sz w:val="24"/>
          <w:szCs w:val="24"/>
          <w:lang w:val="en-US"/>
        </w:rPr>
        <w:t xml:space="preserve"> </w:t>
      </w:r>
      <w:r w:rsidR="00E70C2D" w:rsidRPr="008D7399">
        <w:rPr>
          <w:rFonts w:ascii="Times New Roman" w:hAnsi="Times New Roman" w:cs="Times New Roman"/>
          <w:sz w:val="24"/>
          <w:szCs w:val="24"/>
          <w:lang w:val="en-US"/>
        </w:rPr>
        <w:t xml:space="preserve">changes, analyzing them </w:t>
      </w:r>
      <w:r w:rsidR="00DB7B50">
        <w:rPr>
          <w:rFonts w:ascii="Times New Roman" w:hAnsi="Times New Roman" w:cs="Times New Roman"/>
          <w:sz w:val="24"/>
          <w:szCs w:val="24"/>
          <w:lang w:val="en-US"/>
        </w:rPr>
        <w:t>to a certain extent</w:t>
      </w:r>
      <w:r w:rsidR="004D0C1E" w:rsidRPr="008D7399">
        <w:rPr>
          <w:rFonts w:ascii="Times New Roman" w:hAnsi="Times New Roman" w:cs="Times New Roman"/>
          <w:sz w:val="24"/>
          <w:szCs w:val="24"/>
          <w:lang w:val="en-US"/>
        </w:rPr>
        <w:t>, storing documentation about the communicated innovation projects as well as about the</w:t>
      </w:r>
      <w:r w:rsidR="004D0C1E">
        <w:rPr>
          <w:rFonts w:ascii="Times New Roman" w:hAnsi="Times New Roman" w:cs="Times New Roman"/>
          <w:sz w:val="24"/>
          <w:szCs w:val="24"/>
          <w:lang w:val="en-US"/>
        </w:rPr>
        <w:t xml:space="preserve"> whole process of analyzing them and releasing opinions and recommendations. </w:t>
      </w:r>
    </w:p>
    <w:p w:rsidR="00A77DCB" w:rsidRDefault="004D0C1E" w:rsidP="005E57F6">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the above described activities are coordinated by a</w:t>
      </w:r>
      <w:r w:rsidR="00681815" w:rsidRPr="000C4F15">
        <w:rPr>
          <w:rFonts w:ascii="Times New Roman" w:hAnsi="Times New Roman" w:cs="Times New Roman"/>
          <w:sz w:val="24"/>
          <w:szCs w:val="24"/>
          <w:lang w:val="en-US"/>
        </w:rPr>
        <w:t xml:space="preserve"> </w:t>
      </w:r>
      <w:r w:rsidR="00681815" w:rsidRPr="00FD3FDB">
        <w:rPr>
          <w:rFonts w:ascii="Times New Roman" w:hAnsi="Times New Roman" w:cs="Times New Roman"/>
          <w:i/>
          <w:sz w:val="24"/>
          <w:szCs w:val="24"/>
          <w:lang w:val="en-US"/>
        </w:rPr>
        <w:t xml:space="preserve">Committee for Harmonizing </w:t>
      </w:r>
      <w:r w:rsidR="003A36C0" w:rsidRPr="00FD3FDB">
        <w:rPr>
          <w:rFonts w:ascii="Times New Roman" w:hAnsi="Times New Roman" w:cs="Times New Roman"/>
          <w:i/>
          <w:sz w:val="24"/>
          <w:szCs w:val="24"/>
          <w:lang w:val="en-US"/>
        </w:rPr>
        <w:t>Administrative Forms</w:t>
      </w:r>
      <w:r w:rsidR="003A36C0" w:rsidRPr="000C4F15">
        <w:rPr>
          <w:rFonts w:ascii="Times New Roman" w:hAnsi="Times New Roman" w:cs="Times New Roman"/>
          <w:sz w:val="24"/>
          <w:szCs w:val="24"/>
          <w:lang w:val="en-US"/>
        </w:rPr>
        <w:t xml:space="preserve"> </w:t>
      </w:r>
      <w:r w:rsidR="00500666">
        <w:rPr>
          <w:rFonts w:ascii="Times New Roman" w:hAnsi="Times New Roman" w:cs="Times New Roman"/>
          <w:sz w:val="24"/>
          <w:szCs w:val="24"/>
          <w:lang w:val="en-US"/>
        </w:rPr>
        <w:t xml:space="preserve">whose members </w:t>
      </w:r>
      <w:r w:rsidR="00500666" w:rsidRPr="00500666">
        <w:rPr>
          <w:rFonts w:ascii="Times New Roman" w:hAnsi="Times New Roman" w:cs="Times New Roman"/>
          <w:sz w:val="24"/>
          <w:szCs w:val="24"/>
          <w:lang w:val="en-US"/>
        </w:rPr>
        <w:t xml:space="preserve">are nominated by </w:t>
      </w:r>
      <w:proofErr w:type="spellStart"/>
      <w:r w:rsidR="00B74E47">
        <w:rPr>
          <w:rFonts w:ascii="Times New Roman" w:hAnsi="Times New Roman" w:cs="Times New Roman"/>
          <w:sz w:val="24"/>
          <w:szCs w:val="24"/>
          <w:lang w:val="en-US"/>
        </w:rPr>
        <w:t>Istat</w:t>
      </w:r>
      <w:proofErr w:type="spellEnd"/>
      <w:r w:rsidR="00500666" w:rsidRPr="00500666">
        <w:rPr>
          <w:rFonts w:ascii="Times New Roman" w:hAnsi="Times New Roman" w:cs="Times New Roman"/>
          <w:sz w:val="24"/>
          <w:szCs w:val="24"/>
          <w:lang w:val="en-US"/>
        </w:rPr>
        <w:t xml:space="preserve"> and the most important administrative data sources’ owner institution</w:t>
      </w:r>
      <w:r w:rsidR="00500666">
        <w:rPr>
          <w:rFonts w:ascii="Times New Roman" w:hAnsi="Times New Roman" w:cs="Times New Roman"/>
          <w:sz w:val="24"/>
          <w:szCs w:val="24"/>
          <w:lang w:val="en-US"/>
        </w:rPr>
        <w:t xml:space="preserve">s, </w:t>
      </w:r>
      <w:r>
        <w:rPr>
          <w:rFonts w:ascii="Times New Roman" w:hAnsi="Times New Roman" w:cs="Times New Roman"/>
          <w:sz w:val="24"/>
          <w:szCs w:val="24"/>
          <w:lang w:val="en-US"/>
        </w:rPr>
        <w:t>which is supported</w:t>
      </w:r>
      <w:r w:rsidR="003A36C0" w:rsidRPr="000C4F15">
        <w:rPr>
          <w:rFonts w:ascii="Times New Roman" w:hAnsi="Times New Roman" w:cs="Times New Roman"/>
          <w:sz w:val="24"/>
          <w:szCs w:val="24"/>
          <w:lang w:val="en-US"/>
        </w:rPr>
        <w:t xml:space="preserve"> by</w:t>
      </w:r>
      <w:r w:rsidR="00087E54" w:rsidRPr="000C4F15">
        <w:rPr>
          <w:rFonts w:ascii="Times New Roman" w:hAnsi="Times New Roman" w:cs="Times New Roman"/>
          <w:sz w:val="24"/>
          <w:szCs w:val="24"/>
          <w:lang w:val="en-US"/>
        </w:rPr>
        <w:t xml:space="preserve"> a </w:t>
      </w:r>
      <w:r w:rsidR="009802A6" w:rsidRPr="00FD3FDB">
        <w:rPr>
          <w:rFonts w:ascii="Times New Roman" w:hAnsi="Times New Roman" w:cs="Times New Roman"/>
          <w:i/>
          <w:sz w:val="24"/>
          <w:szCs w:val="24"/>
          <w:lang w:val="en-US"/>
        </w:rPr>
        <w:t>N</w:t>
      </w:r>
      <w:r w:rsidR="00087E54" w:rsidRPr="00FD3FDB">
        <w:rPr>
          <w:rFonts w:ascii="Times New Roman" w:hAnsi="Times New Roman" w:cs="Times New Roman"/>
          <w:i/>
          <w:sz w:val="24"/>
          <w:szCs w:val="24"/>
          <w:lang w:val="en-US"/>
        </w:rPr>
        <w:t>etwork of experts</w:t>
      </w:r>
      <w:r>
        <w:rPr>
          <w:rFonts w:ascii="Times New Roman" w:hAnsi="Times New Roman" w:cs="Times New Roman"/>
          <w:sz w:val="24"/>
          <w:szCs w:val="24"/>
          <w:lang w:val="en-US"/>
        </w:rPr>
        <w:t>.</w:t>
      </w:r>
    </w:p>
    <w:p w:rsidR="00A77DCB" w:rsidRPr="00CC36F3" w:rsidRDefault="00A77DCB" w:rsidP="005E57F6">
      <w:pPr>
        <w:spacing w:before="240" w:after="0" w:line="360" w:lineRule="auto"/>
        <w:rPr>
          <w:rFonts w:ascii="Times New Roman" w:hAnsi="Times New Roman" w:cs="Times New Roman"/>
          <w:b/>
          <w:i/>
          <w:sz w:val="24"/>
          <w:szCs w:val="24"/>
          <w:lang w:val="en-US"/>
        </w:rPr>
      </w:pPr>
      <w:r w:rsidRPr="00CC36F3">
        <w:rPr>
          <w:rFonts w:ascii="Times New Roman" w:hAnsi="Times New Roman" w:cs="Times New Roman"/>
          <w:b/>
          <w:i/>
          <w:sz w:val="24"/>
          <w:szCs w:val="24"/>
          <w:lang w:val="en-US"/>
        </w:rPr>
        <w:t>Documenting the content of administrative data sources: the conceptual model</w:t>
      </w:r>
    </w:p>
    <w:p w:rsidR="0065159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The documentation activity aims at producing a standard and therefore comparable specification of the content of the available administrative data sources in terms of observed real-world objects, namely an ontology of the documented administrative data sources. </w:t>
      </w:r>
      <w:r w:rsidR="000442C0">
        <w:rPr>
          <w:rFonts w:ascii="Times New Roman" w:hAnsi="Times New Roman" w:cs="Times New Roman"/>
          <w:sz w:val="24"/>
          <w:szCs w:val="24"/>
          <w:lang w:val="en-US"/>
        </w:rPr>
        <w:t xml:space="preserve"> </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An ontology of an administrative data source is a structured description of its information content, based on a standard conceptual model. In order to define such a conceptual model, we have </w:t>
      </w:r>
      <w:r w:rsidR="00DE7B40" w:rsidRPr="00390D32">
        <w:rPr>
          <w:rFonts w:ascii="Times New Roman" w:hAnsi="Times New Roman" w:cs="Times New Roman"/>
          <w:sz w:val="24"/>
          <w:szCs w:val="24"/>
          <w:lang w:val="en-US"/>
        </w:rPr>
        <w:t>analyzed</w:t>
      </w:r>
      <w:r w:rsidRPr="00390D32">
        <w:rPr>
          <w:rFonts w:ascii="Times New Roman" w:hAnsi="Times New Roman" w:cs="Times New Roman"/>
          <w:sz w:val="24"/>
          <w:szCs w:val="24"/>
          <w:lang w:val="en-US"/>
        </w:rPr>
        <w:t xml:space="preserve"> the life-cycle of the administrative data and singled out the different kinds of real-world objects to which they are referred, and we have put such objects into correspondence with those objects to which any statistic is currently referred, namely collectives and variables. Our conceptual model is oriented towards supporting the statistical exploitation of the administrative data sources, but it can be easily translated into other general-purpose conceptual models and languages for ontology specification</w:t>
      </w:r>
      <w:r w:rsidR="00E63A8E">
        <w:rPr>
          <w:rFonts w:ascii="Times New Roman" w:hAnsi="Times New Roman" w:cs="Times New Roman"/>
          <w:sz w:val="24"/>
          <w:szCs w:val="24"/>
          <w:lang w:val="en-US"/>
        </w:rPr>
        <w:t xml:space="preserve"> </w:t>
      </w:r>
      <w:r w:rsidR="00E63A8E" w:rsidRPr="00E63A8E">
        <w:rPr>
          <w:rFonts w:ascii="Times New Roman" w:hAnsi="Times New Roman" w:cs="Times New Roman"/>
          <w:sz w:val="24"/>
          <w:szCs w:val="24"/>
          <w:lang w:val="en-US"/>
        </w:rPr>
        <w:t>[</w:t>
      </w:r>
      <w:r w:rsidR="00841108">
        <w:rPr>
          <w:rFonts w:ascii="Times New Roman" w:hAnsi="Times New Roman" w:cs="Times New Roman"/>
          <w:sz w:val="24"/>
          <w:szCs w:val="24"/>
          <w:lang w:val="en-US"/>
        </w:rPr>
        <w:t>2</w:t>
      </w:r>
      <w:r w:rsidR="00E63A8E" w:rsidRPr="00E63A8E">
        <w:rPr>
          <w:rFonts w:ascii="Times New Roman" w:hAnsi="Times New Roman" w:cs="Times New Roman"/>
          <w:sz w:val="24"/>
          <w:szCs w:val="24"/>
          <w:lang w:val="en-US"/>
        </w:rPr>
        <w:t>]</w:t>
      </w:r>
      <w:r w:rsidR="00E63A8E">
        <w:rPr>
          <w:rFonts w:ascii="Times New Roman" w:hAnsi="Times New Roman" w:cs="Times New Roman"/>
          <w:sz w:val="24"/>
          <w:szCs w:val="24"/>
          <w:lang w:val="en-US"/>
        </w:rPr>
        <w:t>.</w:t>
      </w:r>
      <w:r w:rsidRPr="00390D32">
        <w:rPr>
          <w:rFonts w:ascii="Times New Roman" w:hAnsi="Times New Roman" w:cs="Times New Roman"/>
          <w:sz w:val="24"/>
          <w:szCs w:val="24"/>
          <w:lang w:val="en-US"/>
        </w:rPr>
        <w:t xml:space="preserve"> In the following we briefly introduce its main features.</w:t>
      </w:r>
      <w:r w:rsidR="00E63A8E" w:rsidRPr="00E63A8E">
        <w:rPr>
          <w:lang w:val="en-US"/>
        </w:rPr>
        <w:t xml:space="preserve"> </w:t>
      </w:r>
    </w:p>
    <w:p w:rsidR="00A77DCB" w:rsidRPr="009D2EF4"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Administrative data sources collect information about several kinds of real world objects in order to support administrative activities</w:t>
      </w:r>
      <w:r w:rsidR="00231F81">
        <w:rPr>
          <w:rFonts w:ascii="Times New Roman" w:hAnsi="Times New Roman" w:cs="Times New Roman"/>
          <w:sz w:val="24"/>
          <w:szCs w:val="24"/>
          <w:lang w:val="en-US"/>
        </w:rPr>
        <w:t xml:space="preserve"> </w:t>
      </w:r>
      <w:r w:rsidR="00231F81" w:rsidRPr="00231F81">
        <w:rPr>
          <w:rFonts w:ascii="Times New Roman" w:hAnsi="Times New Roman" w:cs="Times New Roman"/>
          <w:sz w:val="24"/>
          <w:szCs w:val="24"/>
          <w:lang w:val="en-US"/>
        </w:rPr>
        <w:t>[</w:t>
      </w:r>
      <w:r w:rsidR="00841108">
        <w:rPr>
          <w:rFonts w:ascii="Times New Roman" w:hAnsi="Times New Roman" w:cs="Times New Roman"/>
          <w:sz w:val="24"/>
          <w:szCs w:val="24"/>
          <w:lang w:val="en-US"/>
        </w:rPr>
        <w:t>3</w:t>
      </w:r>
      <w:r w:rsidR="00231F81" w:rsidRPr="00231F81">
        <w:rPr>
          <w:rFonts w:ascii="Times New Roman" w:hAnsi="Times New Roman" w:cs="Times New Roman"/>
          <w:sz w:val="24"/>
          <w:szCs w:val="24"/>
          <w:lang w:val="en-US"/>
        </w:rPr>
        <w:t>]</w:t>
      </w:r>
      <w:r w:rsidRPr="00390D32">
        <w:rPr>
          <w:rFonts w:ascii="Times New Roman" w:hAnsi="Times New Roman" w:cs="Times New Roman"/>
          <w:sz w:val="24"/>
          <w:szCs w:val="24"/>
          <w:lang w:val="en-US"/>
        </w:rPr>
        <w:t xml:space="preserve">. First, any administrative activity entails collecting data about those entities which the activity addresses. Such entities are subsets of the two general populations of persons, on one side, and entities which perform economic activities, on the other side, or they are subsets of related populations such as households, territorial units. Moreover, information is </w:t>
      </w:r>
      <w:r w:rsidRPr="00390D32">
        <w:rPr>
          <w:rFonts w:ascii="Times New Roman" w:hAnsi="Times New Roman" w:cs="Times New Roman"/>
          <w:sz w:val="24"/>
          <w:szCs w:val="24"/>
          <w:lang w:val="en-US"/>
        </w:rPr>
        <w:lastRenderedPageBreak/>
        <w:t xml:space="preserve">collected about those particular sets of events which may involve these entities and are of interest for the purposes of the administrative activity. </w:t>
      </w:r>
      <w:r w:rsidRPr="009D2EF4">
        <w:rPr>
          <w:rFonts w:ascii="Times New Roman" w:hAnsi="Times New Roman" w:cs="Times New Roman"/>
          <w:sz w:val="24"/>
          <w:szCs w:val="24"/>
          <w:lang w:val="en-US"/>
        </w:rPr>
        <w:t xml:space="preserve">The observed </w:t>
      </w:r>
      <w:r w:rsidR="009D2EF4" w:rsidRPr="009D2EF4">
        <w:rPr>
          <w:rFonts w:ascii="Times New Roman" w:hAnsi="Times New Roman" w:cs="Times New Roman"/>
          <w:i/>
          <w:sz w:val="24"/>
          <w:szCs w:val="24"/>
          <w:lang w:val="en-US"/>
        </w:rPr>
        <w:t>populations</w:t>
      </w:r>
      <w:r w:rsidRPr="009D2EF4">
        <w:rPr>
          <w:rFonts w:ascii="Times New Roman" w:hAnsi="Times New Roman" w:cs="Times New Roman"/>
          <w:sz w:val="24"/>
          <w:szCs w:val="24"/>
          <w:lang w:val="en-US"/>
        </w:rPr>
        <w:t xml:space="preserve"> and </w:t>
      </w:r>
      <w:r w:rsidRPr="009D2EF4">
        <w:rPr>
          <w:rFonts w:ascii="Times New Roman" w:hAnsi="Times New Roman" w:cs="Times New Roman"/>
          <w:i/>
          <w:sz w:val="24"/>
          <w:szCs w:val="24"/>
          <w:lang w:val="en-US"/>
        </w:rPr>
        <w:t>sets of events</w:t>
      </w:r>
      <w:r w:rsidRPr="009D2EF4">
        <w:rPr>
          <w:rFonts w:ascii="Times New Roman" w:hAnsi="Times New Roman" w:cs="Times New Roman"/>
          <w:sz w:val="24"/>
          <w:szCs w:val="24"/>
          <w:lang w:val="en-US"/>
        </w:rPr>
        <w:t xml:space="preserve"> are linked by r</w:t>
      </w:r>
      <w:r w:rsidRPr="009D2EF4">
        <w:rPr>
          <w:rFonts w:ascii="Times New Roman" w:hAnsi="Times New Roman" w:cs="Times New Roman"/>
          <w:i/>
          <w:sz w:val="24"/>
          <w:szCs w:val="24"/>
          <w:lang w:val="en-US"/>
        </w:rPr>
        <w:t>elationships</w:t>
      </w:r>
      <w:r w:rsidRPr="009D2EF4">
        <w:rPr>
          <w:rFonts w:ascii="Times New Roman" w:hAnsi="Times New Roman" w:cs="Times New Roman"/>
          <w:sz w:val="24"/>
          <w:szCs w:val="24"/>
          <w:lang w:val="en-US"/>
        </w:rPr>
        <w:t xml:space="preserve">. For both observed </w:t>
      </w:r>
      <w:r w:rsidR="009D2EF4" w:rsidRPr="009D2EF4">
        <w:rPr>
          <w:rFonts w:ascii="Times New Roman" w:hAnsi="Times New Roman" w:cs="Times New Roman"/>
          <w:sz w:val="24"/>
          <w:szCs w:val="24"/>
          <w:lang w:val="en-US"/>
        </w:rPr>
        <w:t>populations</w:t>
      </w:r>
      <w:r w:rsidRPr="009D2EF4">
        <w:rPr>
          <w:rFonts w:ascii="Times New Roman" w:hAnsi="Times New Roman" w:cs="Times New Roman"/>
          <w:sz w:val="24"/>
          <w:szCs w:val="24"/>
          <w:lang w:val="en-US"/>
        </w:rPr>
        <w:t xml:space="preserve"> and sets of events proper information is collected about their characteristics, which may change in time. As an example, the Ministry for Public Education continuously collects information about the students, the schools and the universities with their characteristics as well as about sets of events such as the degree course enrolments, the examinations, the degree earnings with their characteristics.</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Therefore inside an administrative data source we find two kind of linked collectives: </w:t>
      </w:r>
      <w:r w:rsidRPr="009D2EF4">
        <w:rPr>
          <w:rFonts w:ascii="Times New Roman" w:hAnsi="Times New Roman" w:cs="Times New Roman"/>
          <w:i/>
          <w:sz w:val="24"/>
          <w:szCs w:val="24"/>
          <w:lang w:val="en-US"/>
        </w:rPr>
        <w:t>populations</w:t>
      </w:r>
      <w:r w:rsidRPr="00390D32">
        <w:rPr>
          <w:rFonts w:ascii="Times New Roman" w:hAnsi="Times New Roman" w:cs="Times New Roman"/>
          <w:sz w:val="24"/>
          <w:szCs w:val="24"/>
          <w:lang w:val="en-US"/>
        </w:rPr>
        <w:t xml:space="preserve"> and </w:t>
      </w:r>
      <w:r w:rsidRPr="009D2EF4">
        <w:rPr>
          <w:rFonts w:ascii="Times New Roman" w:hAnsi="Times New Roman" w:cs="Times New Roman"/>
          <w:i/>
          <w:sz w:val="24"/>
          <w:szCs w:val="24"/>
          <w:lang w:val="en-US"/>
        </w:rPr>
        <w:t>set of events</w:t>
      </w:r>
      <w:r w:rsidRPr="00390D32">
        <w:rPr>
          <w:rFonts w:ascii="Times New Roman" w:hAnsi="Times New Roman" w:cs="Times New Roman"/>
          <w:sz w:val="24"/>
          <w:szCs w:val="24"/>
          <w:lang w:val="en-US"/>
        </w:rPr>
        <w:t xml:space="preserve">. Populations are subsets of the two most general populations of persons on one side, and entities which perform economic activities on the other side, or subsets of their related populations. Sets of events can be instantaneous (such as examination) or durable (such as degree course enrolment) and they may connect elements belonging to different populations, as an example any degree course enrolment event connects a student with a degree course. Each element of these collectives has </w:t>
      </w:r>
      <w:r w:rsidRPr="009D2EF4">
        <w:rPr>
          <w:rFonts w:ascii="Times New Roman" w:hAnsi="Times New Roman" w:cs="Times New Roman"/>
          <w:i/>
          <w:sz w:val="24"/>
          <w:szCs w:val="24"/>
          <w:lang w:val="en-US"/>
        </w:rPr>
        <w:t>qualitative</w:t>
      </w:r>
      <w:r w:rsidRPr="00390D32">
        <w:rPr>
          <w:rFonts w:ascii="Times New Roman" w:hAnsi="Times New Roman" w:cs="Times New Roman"/>
          <w:sz w:val="24"/>
          <w:szCs w:val="24"/>
          <w:lang w:val="en-US"/>
        </w:rPr>
        <w:t xml:space="preserve"> or </w:t>
      </w:r>
      <w:r w:rsidRPr="009D2EF4">
        <w:rPr>
          <w:rFonts w:ascii="Times New Roman" w:hAnsi="Times New Roman" w:cs="Times New Roman"/>
          <w:i/>
          <w:sz w:val="24"/>
          <w:szCs w:val="24"/>
          <w:lang w:val="en-US"/>
        </w:rPr>
        <w:t>quantitative</w:t>
      </w:r>
      <w:r w:rsidRPr="00390D32">
        <w:rPr>
          <w:rFonts w:ascii="Times New Roman" w:hAnsi="Times New Roman" w:cs="Times New Roman"/>
          <w:sz w:val="24"/>
          <w:szCs w:val="24"/>
          <w:lang w:val="en-US"/>
        </w:rPr>
        <w:t xml:space="preserve"> </w:t>
      </w:r>
      <w:r w:rsidRPr="009D2EF4">
        <w:rPr>
          <w:rFonts w:ascii="Times New Roman" w:hAnsi="Times New Roman" w:cs="Times New Roman"/>
          <w:i/>
          <w:sz w:val="24"/>
          <w:szCs w:val="24"/>
          <w:lang w:val="en-US"/>
        </w:rPr>
        <w:t>characteristics</w:t>
      </w:r>
      <w:r w:rsidRPr="00390D32">
        <w:rPr>
          <w:rFonts w:ascii="Times New Roman" w:hAnsi="Times New Roman" w:cs="Times New Roman"/>
          <w:sz w:val="24"/>
          <w:szCs w:val="24"/>
          <w:lang w:val="en-US"/>
        </w:rPr>
        <w:t xml:space="preserve">, such as date of birth, residence, date of the enrolment, examination score, as well as relationships with elements in other collectives. </w:t>
      </w:r>
    </w:p>
    <w:p w:rsidR="00A77DCB"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According to a widespread ontology specification paradigm, in our conceptual model a qualitative or quantitative characteristic is regarded as a relation which links an element belonging to a collective with an item belonging to a proper </w:t>
      </w:r>
      <w:r w:rsidRPr="009D2EF4">
        <w:rPr>
          <w:rFonts w:ascii="Times New Roman" w:hAnsi="Times New Roman" w:cs="Times New Roman"/>
          <w:i/>
          <w:sz w:val="24"/>
          <w:szCs w:val="24"/>
          <w:lang w:val="en-US"/>
        </w:rPr>
        <w:t>classification</w:t>
      </w:r>
      <w:r w:rsidRPr="00390D32">
        <w:rPr>
          <w:rFonts w:ascii="Times New Roman" w:hAnsi="Times New Roman" w:cs="Times New Roman"/>
          <w:sz w:val="24"/>
          <w:szCs w:val="24"/>
          <w:lang w:val="en-US"/>
        </w:rPr>
        <w:t>, or with a number in a numerical domain respectively. From a statistical viewpoint, the quantitative characteristics and the qualitative characteristics together with their associated classifications are regarded as variables. New variables can be defined as combinations of relationships and characteristics by means of logical and numerical operators, this is the reason why it is important to document the relationships among collectives.</w:t>
      </w:r>
      <w:r w:rsidR="00D66025">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Finally an administrative data source’s ontology is a network of populations and sets of events which are linked by 1-1 or 1-n relationships and have associated quantitative or qualitative characteristics, the latter ones with their associated classifications.</w:t>
      </w:r>
    </w:p>
    <w:p w:rsidR="00E24793" w:rsidRDefault="00E24793" w:rsidP="005043B8">
      <w:pPr>
        <w:spacing w:before="240" w:after="0" w:line="360" w:lineRule="auto"/>
        <w:jc w:val="both"/>
        <w:rPr>
          <w:rFonts w:ascii="Times New Roman" w:hAnsi="Times New Roman" w:cs="Times New Roman"/>
          <w:sz w:val="24"/>
          <w:szCs w:val="24"/>
          <w:lang w:val="en-US"/>
        </w:rPr>
      </w:pPr>
      <w:r w:rsidRPr="00E24793">
        <w:rPr>
          <w:rFonts w:ascii="Times New Roman" w:hAnsi="Times New Roman" w:cs="Times New Roman"/>
          <w:sz w:val="24"/>
          <w:szCs w:val="24"/>
          <w:lang w:val="en-US"/>
        </w:rPr>
        <w:t xml:space="preserve">Often some characteristics or relationships are associated with only a part of the elements of a collective. In this case it is worth to define another collective which is a subset of the main collective, whose elements have associated such characteristics or relationships. More precisely, we distinguish between </w:t>
      </w:r>
      <w:r w:rsidRPr="00E24793">
        <w:rPr>
          <w:rFonts w:ascii="Times New Roman" w:hAnsi="Times New Roman" w:cs="Times New Roman"/>
          <w:i/>
          <w:sz w:val="24"/>
          <w:szCs w:val="24"/>
          <w:lang w:val="en-US"/>
        </w:rPr>
        <w:t>subset relationships</w:t>
      </w:r>
      <w:r w:rsidRPr="00E24793">
        <w:rPr>
          <w:rFonts w:ascii="Times New Roman" w:hAnsi="Times New Roman" w:cs="Times New Roman"/>
          <w:sz w:val="24"/>
          <w:szCs w:val="24"/>
          <w:lang w:val="en-US"/>
        </w:rPr>
        <w:t xml:space="preserve"> and </w:t>
      </w:r>
      <w:r w:rsidRPr="00E24793">
        <w:rPr>
          <w:rFonts w:ascii="Times New Roman" w:hAnsi="Times New Roman" w:cs="Times New Roman"/>
          <w:i/>
          <w:sz w:val="24"/>
          <w:szCs w:val="24"/>
          <w:lang w:val="en-US"/>
        </w:rPr>
        <w:t>partition relationships</w:t>
      </w:r>
      <w:r w:rsidRPr="00E24793">
        <w:rPr>
          <w:rFonts w:ascii="Times New Roman" w:hAnsi="Times New Roman" w:cs="Times New Roman"/>
          <w:sz w:val="24"/>
          <w:szCs w:val="24"/>
          <w:lang w:val="en-US"/>
        </w:rPr>
        <w:t xml:space="preserve">. A subset relationship simply links two collectives when one gathers a part of the elements of the other. A partition relationship links a collective with many collectives which jointly partition it, that is: each element of the partitioned collective belongs to one and only one of the partitioning collectives. </w:t>
      </w:r>
    </w:p>
    <w:p w:rsidR="00A77DCB" w:rsidRPr="00FC46B7" w:rsidRDefault="00A77DCB" w:rsidP="005E57F6">
      <w:pPr>
        <w:spacing w:before="240" w:after="0" w:line="360" w:lineRule="auto"/>
        <w:rPr>
          <w:rFonts w:ascii="Times New Roman" w:hAnsi="Times New Roman" w:cs="Times New Roman"/>
          <w:b/>
          <w:i/>
          <w:sz w:val="24"/>
          <w:szCs w:val="24"/>
          <w:lang w:val="en-US"/>
        </w:rPr>
      </w:pPr>
      <w:r w:rsidRPr="00FC46B7">
        <w:rPr>
          <w:rFonts w:ascii="Times New Roman" w:hAnsi="Times New Roman" w:cs="Times New Roman"/>
          <w:b/>
          <w:i/>
          <w:sz w:val="24"/>
          <w:szCs w:val="24"/>
          <w:lang w:val="en-US"/>
        </w:rPr>
        <w:lastRenderedPageBreak/>
        <w:t>Assessing the quality of administrative data sources: building the Framework of quality indicators for administrative data sources</w:t>
      </w:r>
    </w:p>
    <w:p w:rsidR="00CA473F" w:rsidRDefault="00CA473F" w:rsidP="005043B8">
      <w:pPr>
        <w:spacing w:before="240" w:after="0" w:line="360" w:lineRule="auto"/>
        <w:jc w:val="both"/>
        <w:rPr>
          <w:rFonts w:ascii="Times New Roman" w:hAnsi="Times New Roman" w:cs="Times New Roman"/>
          <w:sz w:val="24"/>
          <w:szCs w:val="24"/>
          <w:lang w:val="en-US"/>
        </w:rPr>
      </w:pPr>
      <w:r w:rsidRPr="00CA473F">
        <w:rPr>
          <w:rFonts w:ascii="Times New Roman" w:hAnsi="Times New Roman" w:cs="Times New Roman"/>
          <w:sz w:val="24"/>
          <w:szCs w:val="24"/>
          <w:lang w:val="en-US"/>
        </w:rPr>
        <w:t xml:space="preserve">Trends such as the open data vision, the widespread development of data warehouses, the increasing usage of administrative data sources for statistical purposes not only by NSOs, but also by other organizations including their owner organizations’ themselves, are all factors which are enlarging </w:t>
      </w:r>
      <w:r w:rsidRPr="00A35C5F">
        <w:rPr>
          <w:rFonts w:ascii="Times New Roman" w:hAnsi="Times New Roman" w:cs="Times New Roman"/>
          <w:sz w:val="24"/>
          <w:szCs w:val="24"/>
          <w:lang w:val="en-US"/>
        </w:rPr>
        <w:t xml:space="preserve">the scope of the quality assessment activity. In this scenario the NSOs should take responsibility for a new methodological </w:t>
      </w:r>
      <w:r w:rsidR="00A35C5F" w:rsidRPr="00A35C5F">
        <w:rPr>
          <w:rFonts w:ascii="Times New Roman" w:hAnsi="Times New Roman" w:cs="Times New Roman"/>
          <w:sz w:val="24"/>
          <w:szCs w:val="24"/>
          <w:lang w:val="en-US"/>
        </w:rPr>
        <w:t>coordination</w:t>
      </w:r>
      <w:r w:rsidRPr="00A35C5F">
        <w:rPr>
          <w:rFonts w:ascii="Times New Roman" w:hAnsi="Times New Roman" w:cs="Times New Roman"/>
          <w:sz w:val="24"/>
          <w:szCs w:val="24"/>
          <w:lang w:val="en-US"/>
        </w:rPr>
        <w:t xml:space="preserve"> task, namely</w:t>
      </w:r>
      <w:r w:rsidRPr="00CA473F">
        <w:rPr>
          <w:rFonts w:ascii="Times New Roman" w:hAnsi="Times New Roman" w:cs="Times New Roman"/>
          <w:sz w:val="24"/>
          <w:szCs w:val="24"/>
          <w:lang w:val="en-US"/>
        </w:rPr>
        <w:t xml:space="preserve"> to define a rich and flexible enough sets of standard and repeatable quality assessment procedures for administrative data sources, as they currently do for surveys</w:t>
      </w:r>
      <w:r w:rsidR="00231F81">
        <w:rPr>
          <w:rFonts w:ascii="Times New Roman" w:hAnsi="Times New Roman" w:cs="Times New Roman"/>
          <w:sz w:val="24"/>
          <w:szCs w:val="24"/>
          <w:lang w:val="en-US"/>
        </w:rPr>
        <w:t xml:space="preserve"> </w:t>
      </w:r>
      <w:r w:rsidR="00231F81" w:rsidRPr="00231F81">
        <w:rPr>
          <w:rFonts w:ascii="Times New Roman" w:hAnsi="Times New Roman" w:cs="Times New Roman"/>
          <w:sz w:val="24"/>
          <w:szCs w:val="24"/>
          <w:lang w:val="en-US"/>
        </w:rPr>
        <w:t>[</w:t>
      </w:r>
      <w:r w:rsidR="002D3E4D">
        <w:rPr>
          <w:rFonts w:ascii="Times New Roman" w:hAnsi="Times New Roman" w:cs="Times New Roman"/>
          <w:sz w:val="24"/>
          <w:szCs w:val="24"/>
          <w:lang w:val="en-US"/>
        </w:rPr>
        <w:t>1</w:t>
      </w:r>
      <w:r w:rsidR="00231F81" w:rsidRPr="00231F81">
        <w:rPr>
          <w:rFonts w:ascii="Times New Roman" w:hAnsi="Times New Roman" w:cs="Times New Roman"/>
          <w:sz w:val="24"/>
          <w:szCs w:val="24"/>
          <w:lang w:val="en-US"/>
        </w:rPr>
        <w:t>]</w:t>
      </w:r>
      <w:r w:rsidR="00231F81">
        <w:rPr>
          <w:rFonts w:ascii="Times New Roman" w:hAnsi="Times New Roman" w:cs="Times New Roman"/>
          <w:sz w:val="24"/>
          <w:szCs w:val="24"/>
          <w:lang w:val="en-US"/>
        </w:rPr>
        <w:t>. In</w:t>
      </w:r>
      <w:r>
        <w:rPr>
          <w:rFonts w:ascii="Times New Roman" w:hAnsi="Times New Roman" w:cs="Times New Roman"/>
          <w:sz w:val="24"/>
          <w:szCs w:val="24"/>
          <w:lang w:val="en-US"/>
        </w:rPr>
        <w:t xml:space="preserve"> order to meet such a requirement we have based our Framework on a </w:t>
      </w:r>
      <w:r w:rsidRPr="00CA473F">
        <w:rPr>
          <w:rFonts w:ascii="Times New Roman" w:hAnsi="Times New Roman" w:cs="Times New Roman"/>
          <w:sz w:val="24"/>
          <w:szCs w:val="24"/>
          <w:lang w:val="en-US"/>
        </w:rPr>
        <w:t>careful analysis of the particular goals and features</w:t>
      </w:r>
      <w:r>
        <w:rPr>
          <w:rFonts w:ascii="Times New Roman" w:hAnsi="Times New Roman" w:cs="Times New Roman"/>
          <w:sz w:val="24"/>
          <w:szCs w:val="24"/>
          <w:lang w:val="en-US"/>
        </w:rPr>
        <w:t xml:space="preserve"> of the administrative data collection process and their </w:t>
      </w:r>
      <w:r w:rsidRPr="00CA473F">
        <w:rPr>
          <w:rFonts w:ascii="Times New Roman" w:hAnsi="Times New Roman" w:cs="Times New Roman"/>
          <w:sz w:val="24"/>
          <w:szCs w:val="24"/>
          <w:lang w:val="en-US"/>
        </w:rPr>
        <w:t xml:space="preserve">effects </w:t>
      </w:r>
      <w:r>
        <w:rPr>
          <w:rFonts w:ascii="Times New Roman" w:hAnsi="Times New Roman" w:cs="Times New Roman"/>
          <w:sz w:val="24"/>
          <w:szCs w:val="24"/>
          <w:lang w:val="en-US"/>
        </w:rPr>
        <w:t>on the quality</w:t>
      </w:r>
      <w:r w:rsidRPr="00CA473F">
        <w:rPr>
          <w:rFonts w:ascii="Times New Roman" w:hAnsi="Times New Roman" w:cs="Times New Roman"/>
          <w:sz w:val="24"/>
          <w:szCs w:val="24"/>
          <w:lang w:val="en-US"/>
        </w:rPr>
        <w:t xml:space="preserve"> </w:t>
      </w:r>
      <w:r w:rsidR="005A0437">
        <w:rPr>
          <w:rFonts w:ascii="Times New Roman" w:hAnsi="Times New Roman" w:cs="Times New Roman"/>
          <w:sz w:val="24"/>
          <w:szCs w:val="24"/>
          <w:lang w:val="en-US"/>
        </w:rPr>
        <w:t xml:space="preserve">of the collected data for each one of </w:t>
      </w:r>
      <w:r w:rsidRPr="00CA473F">
        <w:rPr>
          <w:rFonts w:ascii="Times New Roman" w:hAnsi="Times New Roman" w:cs="Times New Roman"/>
          <w:sz w:val="24"/>
          <w:szCs w:val="24"/>
          <w:lang w:val="en-US"/>
        </w:rPr>
        <w:t xml:space="preserve">the different kinds of observed objects which </w:t>
      </w:r>
      <w:r w:rsidR="005A0437">
        <w:rPr>
          <w:rFonts w:ascii="Times New Roman" w:hAnsi="Times New Roman" w:cs="Times New Roman"/>
          <w:sz w:val="24"/>
          <w:szCs w:val="24"/>
          <w:lang w:val="en-US"/>
        </w:rPr>
        <w:t>set up any</w:t>
      </w:r>
      <w:r w:rsidRPr="00CA473F">
        <w:rPr>
          <w:rFonts w:ascii="Times New Roman" w:hAnsi="Times New Roman" w:cs="Times New Roman"/>
          <w:sz w:val="24"/>
          <w:szCs w:val="24"/>
          <w:lang w:val="en-US"/>
        </w:rPr>
        <w:t xml:space="preserve"> data source’s ontology</w:t>
      </w:r>
      <w:r w:rsidR="002D3E4D">
        <w:rPr>
          <w:rFonts w:ascii="Times New Roman" w:hAnsi="Times New Roman" w:cs="Times New Roman"/>
          <w:sz w:val="24"/>
          <w:szCs w:val="24"/>
          <w:lang w:val="en-US"/>
        </w:rPr>
        <w:t xml:space="preserve"> </w:t>
      </w:r>
      <w:r w:rsidR="002D64D8" w:rsidRPr="002D64D8">
        <w:rPr>
          <w:rFonts w:ascii="Times New Roman" w:hAnsi="Times New Roman" w:cs="Times New Roman"/>
          <w:sz w:val="24"/>
          <w:szCs w:val="24"/>
          <w:lang w:val="en-US"/>
        </w:rPr>
        <w:t>[</w:t>
      </w:r>
      <w:r w:rsidR="002D64D8">
        <w:rPr>
          <w:rFonts w:ascii="Times New Roman" w:hAnsi="Times New Roman" w:cs="Times New Roman"/>
          <w:sz w:val="24"/>
          <w:szCs w:val="24"/>
          <w:lang w:val="en-US"/>
        </w:rPr>
        <w:t>4</w:t>
      </w:r>
      <w:r w:rsidR="002D64D8" w:rsidRPr="002D64D8">
        <w:rPr>
          <w:rFonts w:ascii="Times New Roman" w:hAnsi="Times New Roman" w:cs="Times New Roman"/>
          <w:sz w:val="24"/>
          <w:szCs w:val="24"/>
          <w:lang w:val="en-US"/>
        </w:rPr>
        <w:t>]</w:t>
      </w:r>
      <w:r w:rsidRPr="00CA473F">
        <w:rPr>
          <w:rFonts w:ascii="Times New Roman" w:hAnsi="Times New Roman" w:cs="Times New Roman"/>
          <w:sz w:val="24"/>
          <w:szCs w:val="24"/>
          <w:lang w:val="en-US"/>
        </w:rPr>
        <w:t>.</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Our Framework is organized according to the structure that has been proposed by Statistics Netherlands</w:t>
      </w:r>
      <w:r w:rsidR="00231F81">
        <w:rPr>
          <w:rFonts w:ascii="Times New Roman" w:hAnsi="Times New Roman" w:cs="Times New Roman"/>
          <w:sz w:val="24"/>
          <w:szCs w:val="24"/>
          <w:lang w:val="en-US"/>
        </w:rPr>
        <w:t xml:space="preserve"> </w:t>
      </w:r>
      <w:r w:rsidR="00231F81" w:rsidRPr="00231F81">
        <w:rPr>
          <w:rFonts w:ascii="Times New Roman" w:hAnsi="Times New Roman" w:cs="Times New Roman"/>
          <w:sz w:val="24"/>
          <w:szCs w:val="24"/>
          <w:lang w:val="en-US"/>
        </w:rPr>
        <w:t>[</w:t>
      </w:r>
      <w:r w:rsidR="002D64D8">
        <w:rPr>
          <w:rFonts w:ascii="Times New Roman" w:hAnsi="Times New Roman" w:cs="Times New Roman"/>
          <w:sz w:val="24"/>
          <w:szCs w:val="24"/>
          <w:lang w:val="en-US"/>
        </w:rPr>
        <w:t>5</w:t>
      </w:r>
      <w:r w:rsidR="00231F81" w:rsidRPr="00231F81">
        <w:rPr>
          <w:rFonts w:ascii="Times New Roman" w:hAnsi="Times New Roman" w:cs="Times New Roman"/>
          <w:sz w:val="24"/>
          <w:szCs w:val="24"/>
          <w:lang w:val="en-US"/>
        </w:rPr>
        <w:t>]</w:t>
      </w:r>
      <w:r w:rsidRPr="00390D32">
        <w:rPr>
          <w:rFonts w:ascii="Times New Roman" w:hAnsi="Times New Roman" w:cs="Times New Roman"/>
          <w:sz w:val="24"/>
          <w:szCs w:val="24"/>
          <w:lang w:val="en-US"/>
        </w:rPr>
        <w:t>, which distinguishes three different views on quality, namely the Source view, the Metadata view, and the Data view. To each of these views called “</w:t>
      </w:r>
      <w:proofErr w:type="spellStart"/>
      <w:r w:rsidRPr="00390D32">
        <w:rPr>
          <w:rFonts w:ascii="Times New Roman" w:hAnsi="Times New Roman" w:cs="Times New Roman"/>
          <w:sz w:val="24"/>
          <w:szCs w:val="24"/>
          <w:lang w:val="en-US"/>
        </w:rPr>
        <w:t>hyperdimension</w:t>
      </w:r>
      <w:proofErr w:type="spellEnd"/>
      <w:r w:rsidRPr="00390D32">
        <w:rPr>
          <w:rFonts w:ascii="Times New Roman" w:hAnsi="Times New Roman" w:cs="Times New Roman"/>
          <w:sz w:val="24"/>
          <w:szCs w:val="24"/>
          <w:lang w:val="en-US"/>
        </w:rPr>
        <w:t>” is associated a number of dimensions, quality indicators and methods.</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In the </w:t>
      </w:r>
      <w:r w:rsidRPr="007138DB">
        <w:rPr>
          <w:rFonts w:ascii="Times New Roman" w:hAnsi="Times New Roman" w:cs="Times New Roman"/>
          <w:i/>
          <w:sz w:val="24"/>
          <w:szCs w:val="24"/>
          <w:lang w:val="en-US"/>
        </w:rPr>
        <w:t xml:space="preserve">Source </w:t>
      </w:r>
      <w:proofErr w:type="spellStart"/>
      <w:r w:rsidRPr="007138DB">
        <w:rPr>
          <w:rFonts w:ascii="Times New Roman" w:hAnsi="Times New Roman" w:cs="Times New Roman"/>
          <w:i/>
          <w:sz w:val="24"/>
          <w:szCs w:val="24"/>
          <w:lang w:val="en-US"/>
        </w:rPr>
        <w:t>hyperdimension</w:t>
      </w:r>
      <w:proofErr w:type="spellEnd"/>
      <w:r w:rsidRPr="00390D32">
        <w:rPr>
          <w:rFonts w:ascii="Times New Roman" w:hAnsi="Times New Roman" w:cs="Times New Roman"/>
          <w:sz w:val="24"/>
          <w:szCs w:val="24"/>
          <w:lang w:val="en-US"/>
        </w:rPr>
        <w:t xml:space="preserve">, the quality aspects relate to the administrative data source as a whole, the data set keeper, and the delivery conditions. The </w:t>
      </w:r>
      <w:r w:rsidRPr="00D069F5">
        <w:rPr>
          <w:rFonts w:ascii="Times New Roman" w:hAnsi="Times New Roman" w:cs="Times New Roman"/>
          <w:i/>
          <w:sz w:val="24"/>
          <w:szCs w:val="24"/>
          <w:lang w:val="en-US"/>
        </w:rPr>
        <w:t xml:space="preserve">Metadata </w:t>
      </w:r>
      <w:proofErr w:type="spellStart"/>
      <w:r w:rsidRPr="00D069F5">
        <w:rPr>
          <w:rFonts w:ascii="Times New Roman" w:hAnsi="Times New Roman" w:cs="Times New Roman"/>
          <w:i/>
          <w:sz w:val="24"/>
          <w:szCs w:val="24"/>
          <w:lang w:val="en-US"/>
        </w:rPr>
        <w:t>hyperdimension</w:t>
      </w:r>
      <w:proofErr w:type="spellEnd"/>
      <w:r w:rsidRPr="00390D32">
        <w:rPr>
          <w:rFonts w:ascii="Times New Roman" w:hAnsi="Times New Roman" w:cs="Times New Roman"/>
          <w:sz w:val="24"/>
          <w:szCs w:val="24"/>
          <w:lang w:val="en-US"/>
        </w:rPr>
        <w:t xml:space="preserve"> specifically focuses on the metadata related aspects of the administrative data source. It is concerned with the existence and the adequacy of the documentation and </w:t>
      </w:r>
      <w:r w:rsidR="00520DEC">
        <w:rPr>
          <w:rFonts w:ascii="Times New Roman" w:hAnsi="Times New Roman" w:cs="Times New Roman"/>
          <w:sz w:val="24"/>
          <w:szCs w:val="24"/>
          <w:lang w:val="en-US"/>
        </w:rPr>
        <w:t xml:space="preserve">with </w:t>
      </w:r>
      <w:r w:rsidRPr="00390D32">
        <w:rPr>
          <w:rFonts w:ascii="Times New Roman" w:hAnsi="Times New Roman" w:cs="Times New Roman"/>
          <w:sz w:val="24"/>
          <w:szCs w:val="24"/>
          <w:lang w:val="en-US"/>
        </w:rPr>
        <w:t xml:space="preserve">the </w:t>
      </w:r>
      <w:r w:rsidR="00C21DC1">
        <w:rPr>
          <w:rFonts w:ascii="Times New Roman" w:hAnsi="Times New Roman" w:cs="Times New Roman"/>
          <w:sz w:val="24"/>
          <w:szCs w:val="24"/>
          <w:lang w:val="en-US"/>
        </w:rPr>
        <w:t>kind and the structure</w:t>
      </w:r>
      <w:r w:rsidRPr="00390D32">
        <w:rPr>
          <w:rFonts w:ascii="Times New Roman" w:hAnsi="Times New Roman" w:cs="Times New Roman"/>
          <w:sz w:val="24"/>
          <w:szCs w:val="24"/>
          <w:lang w:val="en-US"/>
        </w:rPr>
        <w:t xml:space="preserve"> of the identifi</w:t>
      </w:r>
      <w:r w:rsidR="00520DEC">
        <w:rPr>
          <w:rFonts w:ascii="Times New Roman" w:hAnsi="Times New Roman" w:cs="Times New Roman"/>
          <w:sz w:val="24"/>
          <w:szCs w:val="24"/>
          <w:lang w:val="en-US"/>
        </w:rPr>
        <w:t>cation codes</w:t>
      </w:r>
      <w:r w:rsidRPr="00390D32">
        <w:rPr>
          <w:rFonts w:ascii="Times New Roman" w:hAnsi="Times New Roman" w:cs="Times New Roman"/>
          <w:sz w:val="24"/>
          <w:szCs w:val="24"/>
          <w:lang w:val="en-US"/>
        </w:rPr>
        <w:t xml:space="preserve">. The </w:t>
      </w:r>
      <w:r w:rsidRPr="00D069F5">
        <w:rPr>
          <w:rFonts w:ascii="Times New Roman" w:hAnsi="Times New Roman" w:cs="Times New Roman"/>
          <w:i/>
          <w:sz w:val="24"/>
          <w:szCs w:val="24"/>
          <w:lang w:val="en-US"/>
        </w:rPr>
        <w:t xml:space="preserve">Data </w:t>
      </w:r>
      <w:proofErr w:type="spellStart"/>
      <w:r w:rsidRPr="00D069F5">
        <w:rPr>
          <w:rFonts w:ascii="Times New Roman" w:hAnsi="Times New Roman" w:cs="Times New Roman"/>
          <w:i/>
          <w:sz w:val="24"/>
          <w:szCs w:val="24"/>
          <w:lang w:val="en-US"/>
        </w:rPr>
        <w:t>hyperdimension</w:t>
      </w:r>
      <w:proofErr w:type="spellEnd"/>
      <w:r w:rsidRPr="00390D32">
        <w:rPr>
          <w:rFonts w:ascii="Times New Roman" w:hAnsi="Times New Roman" w:cs="Times New Roman"/>
          <w:sz w:val="24"/>
          <w:szCs w:val="24"/>
          <w:lang w:val="en-US"/>
        </w:rPr>
        <w:t xml:space="preserve"> focuses on the quality aspects of the data in the administrative data source.</w:t>
      </w:r>
      <w:r w:rsidR="00D069F5">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 xml:space="preserve">For the Source and Metadata </w:t>
      </w:r>
      <w:proofErr w:type="spellStart"/>
      <w:r w:rsidRPr="00390D32">
        <w:rPr>
          <w:rFonts w:ascii="Times New Roman" w:hAnsi="Times New Roman" w:cs="Times New Roman"/>
          <w:sz w:val="24"/>
          <w:szCs w:val="24"/>
          <w:lang w:val="en-US"/>
        </w:rPr>
        <w:t>hyperdimensions</w:t>
      </w:r>
      <w:proofErr w:type="spellEnd"/>
      <w:r w:rsidRPr="00390D32">
        <w:rPr>
          <w:rFonts w:ascii="Times New Roman" w:hAnsi="Times New Roman" w:cs="Times New Roman"/>
          <w:sz w:val="24"/>
          <w:szCs w:val="24"/>
          <w:lang w:val="en-US"/>
        </w:rPr>
        <w:t xml:space="preserve"> we propose a set of qualitative indicators. As we have seen, in addition to requiring the administrative data owners to certify the availability of proper metadata we provide them with a standard tool for metadata specification, namely the DARCAP system.</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As to the indicators in the Data </w:t>
      </w:r>
      <w:proofErr w:type="spellStart"/>
      <w:r w:rsidRPr="00390D32">
        <w:rPr>
          <w:rFonts w:ascii="Times New Roman" w:hAnsi="Times New Roman" w:cs="Times New Roman"/>
          <w:sz w:val="24"/>
          <w:szCs w:val="24"/>
          <w:lang w:val="en-US"/>
        </w:rPr>
        <w:t>hyperdimension</w:t>
      </w:r>
      <w:proofErr w:type="spellEnd"/>
      <w:r w:rsidRPr="00390D32">
        <w:rPr>
          <w:rFonts w:ascii="Times New Roman" w:hAnsi="Times New Roman" w:cs="Times New Roman"/>
          <w:sz w:val="24"/>
          <w:szCs w:val="24"/>
          <w:lang w:val="en-US"/>
        </w:rPr>
        <w:t xml:space="preserve">, according to our approach we aim to define a rich and well-reasoned quality </w:t>
      </w:r>
      <w:r w:rsidR="00DE7B40" w:rsidRPr="00390D32">
        <w:rPr>
          <w:rFonts w:ascii="Times New Roman" w:hAnsi="Times New Roman" w:cs="Times New Roman"/>
          <w:sz w:val="24"/>
          <w:szCs w:val="24"/>
          <w:lang w:val="en-US"/>
        </w:rPr>
        <w:t>indicators’ frame</w:t>
      </w:r>
      <w:r w:rsidRPr="00390D32">
        <w:rPr>
          <w:rFonts w:ascii="Times New Roman" w:hAnsi="Times New Roman" w:cs="Times New Roman"/>
          <w:sz w:val="24"/>
          <w:szCs w:val="24"/>
          <w:lang w:val="en-US"/>
        </w:rPr>
        <w:t xml:space="preserve"> in order to drive anyone outside or inside a NSO, particularly the administrative data source’s owners themselves, in calculating and interpreting each indicator, therefore</w:t>
      </w:r>
      <w:r w:rsidR="00D069F5">
        <w:rPr>
          <w:rFonts w:ascii="Times New Roman" w:hAnsi="Times New Roman" w:cs="Times New Roman"/>
          <w:sz w:val="24"/>
          <w:szCs w:val="24"/>
          <w:lang w:val="en-US"/>
        </w:rPr>
        <w:t xml:space="preserve"> </w:t>
      </w:r>
      <w:r w:rsidRPr="00D069F5">
        <w:rPr>
          <w:rFonts w:ascii="Times New Roman" w:hAnsi="Times New Roman" w:cs="Times New Roman"/>
          <w:i/>
          <w:sz w:val="24"/>
          <w:szCs w:val="24"/>
          <w:lang w:val="en-US"/>
        </w:rPr>
        <w:t xml:space="preserve">the quality indicators are defined on the basis of the data set’s ontology specification </w:t>
      </w:r>
      <w:r w:rsidR="00D069F5" w:rsidRPr="00D069F5">
        <w:rPr>
          <w:rFonts w:ascii="Times New Roman" w:hAnsi="Times New Roman" w:cs="Times New Roman"/>
          <w:sz w:val="24"/>
          <w:szCs w:val="24"/>
          <w:lang w:val="en-US"/>
        </w:rPr>
        <w:t>and</w:t>
      </w:r>
      <w:r w:rsidR="00D069F5">
        <w:rPr>
          <w:rFonts w:ascii="Times New Roman" w:hAnsi="Times New Roman" w:cs="Times New Roman"/>
          <w:sz w:val="24"/>
          <w:szCs w:val="24"/>
          <w:lang w:val="en-US"/>
        </w:rPr>
        <w:t xml:space="preserve"> </w:t>
      </w:r>
      <w:r w:rsidRPr="00D069F5">
        <w:rPr>
          <w:rFonts w:ascii="Times New Roman" w:hAnsi="Times New Roman" w:cs="Times New Roman"/>
          <w:i/>
          <w:sz w:val="24"/>
          <w:szCs w:val="24"/>
          <w:lang w:val="en-US"/>
        </w:rPr>
        <w:t xml:space="preserve">the Data </w:t>
      </w:r>
      <w:proofErr w:type="spellStart"/>
      <w:r w:rsidRPr="00D069F5">
        <w:rPr>
          <w:rFonts w:ascii="Times New Roman" w:hAnsi="Times New Roman" w:cs="Times New Roman"/>
          <w:i/>
          <w:sz w:val="24"/>
          <w:szCs w:val="24"/>
          <w:lang w:val="en-US"/>
        </w:rPr>
        <w:t>hyperdimension</w:t>
      </w:r>
      <w:proofErr w:type="spellEnd"/>
      <w:r w:rsidRPr="00D069F5">
        <w:rPr>
          <w:rFonts w:ascii="Times New Roman" w:hAnsi="Times New Roman" w:cs="Times New Roman"/>
          <w:i/>
          <w:sz w:val="24"/>
          <w:szCs w:val="24"/>
          <w:lang w:val="en-US"/>
        </w:rPr>
        <w:t xml:space="preserve"> includes both qualitative and quantitative indicators</w:t>
      </w:r>
      <w:r w:rsidRPr="00390D32">
        <w:rPr>
          <w:rFonts w:ascii="Times New Roman" w:hAnsi="Times New Roman" w:cs="Times New Roman"/>
          <w:sz w:val="24"/>
          <w:szCs w:val="24"/>
          <w:lang w:val="en-US"/>
        </w:rPr>
        <w:t>.</w:t>
      </w:r>
    </w:p>
    <w:p w:rsidR="00A77DCB" w:rsidRPr="00390D32" w:rsidRDefault="000F4C65" w:rsidP="005043B8">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we have seen t</w:t>
      </w:r>
      <w:r w:rsidR="00A77DCB" w:rsidRPr="00390D32">
        <w:rPr>
          <w:rFonts w:ascii="Times New Roman" w:hAnsi="Times New Roman" w:cs="Times New Roman"/>
          <w:sz w:val="24"/>
          <w:szCs w:val="24"/>
          <w:lang w:val="en-US"/>
        </w:rPr>
        <w:t xml:space="preserve">he qualitative indicators in the Data </w:t>
      </w:r>
      <w:proofErr w:type="spellStart"/>
      <w:r w:rsidR="00A77DCB" w:rsidRPr="00390D32">
        <w:rPr>
          <w:rFonts w:ascii="Times New Roman" w:hAnsi="Times New Roman" w:cs="Times New Roman"/>
          <w:sz w:val="24"/>
          <w:szCs w:val="24"/>
          <w:lang w:val="en-US"/>
        </w:rPr>
        <w:t>hyperdimension</w:t>
      </w:r>
      <w:proofErr w:type="spellEnd"/>
      <w:r w:rsidR="00A77DCB" w:rsidRPr="00390D32">
        <w:rPr>
          <w:rFonts w:ascii="Times New Roman" w:hAnsi="Times New Roman" w:cs="Times New Roman"/>
          <w:sz w:val="24"/>
          <w:szCs w:val="24"/>
          <w:lang w:val="en-US"/>
        </w:rPr>
        <w:t xml:space="preserve"> are specified by asking the data set experts a first qualitative assessment concerning some preliminary aspects of the data quality, such as coverage and influence of registration delay on coverage, distinctly for each collective (populations and set of events) in the administrative data source. As to the quantitative indicators, namely those indicators which are calculated from data and therefore require the availability of the data set, they must be calculable by the administrative data owner as well as by the NSO when it acquires the data set, the best scenario is when a collaborative calculation procedure is applied.</w:t>
      </w:r>
    </w:p>
    <w:p w:rsidR="000A76E4" w:rsidRDefault="00A77DCB" w:rsidP="005043B8">
      <w:pPr>
        <w:spacing w:before="240" w:after="0" w:line="360" w:lineRule="auto"/>
        <w:jc w:val="both"/>
        <w:rPr>
          <w:rFonts w:ascii="Times New Roman" w:hAnsi="Times New Roman" w:cs="Times New Roman"/>
          <w:sz w:val="24"/>
          <w:szCs w:val="24"/>
          <w:lang w:val="en-US"/>
        </w:rPr>
      </w:pPr>
      <w:r w:rsidRPr="007F3749">
        <w:rPr>
          <w:rFonts w:ascii="Times New Roman" w:hAnsi="Times New Roman" w:cs="Times New Roman"/>
          <w:i/>
          <w:sz w:val="24"/>
          <w:szCs w:val="24"/>
          <w:lang w:val="en-US"/>
        </w:rPr>
        <w:t>In order to define such quantitative indicators, first we have discriminated between possible errors, on one side, and ways of checking them, on the other side</w:t>
      </w:r>
      <w:r w:rsidRPr="00390D32">
        <w:rPr>
          <w:rFonts w:ascii="Times New Roman" w:hAnsi="Times New Roman" w:cs="Times New Roman"/>
          <w:sz w:val="24"/>
          <w:szCs w:val="24"/>
          <w:lang w:val="en-US"/>
        </w:rPr>
        <w:t xml:space="preserve">. </w:t>
      </w:r>
      <w:r w:rsidRPr="007F3749">
        <w:rPr>
          <w:rFonts w:ascii="Times New Roman" w:hAnsi="Times New Roman" w:cs="Times New Roman"/>
          <w:i/>
          <w:sz w:val="24"/>
          <w:szCs w:val="24"/>
          <w:lang w:val="en-US"/>
        </w:rPr>
        <w:t>The possible errors are defined in terms of those objects that may be present in an administrative data source’s ontology</w:t>
      </w:r>
      <w:r w:rsidRPr="00390D32">
        <w:rPr>
          <w:rFonts w:ascii="Times New Roman" w:hAnsi="Times New Roman" w:cs="Times New Roman"/>
          <w:sz w:val="24"/>
          <w:szCs w:val="24"/>
          <w:lang w:val="en-US"/>
        </w:rPr>
        <w:t xml:space="preserve">, in the following way. </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For each object in an ontology, namely a collective, a characteristic, or a relationship we can build belonging statements concerning observed elements, more precisely we can assert that a single observed element belongs to a set or that a</w:t>
      </w:r>
      <w:r w:rsidR="00917EB4">
        <w:rPr>
          <w:rFonts w:ascii="Times New Roman" w:hAnsi="Times New Roman" w:cs="Times New Roman"/>
          <w:sz w:val="24"/>
          <w:szCs w:val="24"/>
          <w:lang w:val="en-US"/>
        </w:rPr>
        <w:t xml:space="preserve"> couple of elements belongs to a characteristic</w:t>
      </w:r>
      <w:r w:rsidRPr="00390D32">
        <w:rPr>
          <w:rFonts w:ascii="Times New Roman" w:hAnsi="Times New Roman" w:cs="Times New Roman"/>
          <w:sz w:val="24"/>
          <w:szCs w:val="24"/>
          <w:lang w:val="en-US"/>
        </w:rPr>
        <w:t xml:space="preserve"> or a relationship. In logical terms, statements concerning populations and sets of events correspond to a single variable predicate, statements concerning characteristics and relationships correspond to two variable predicates. Such statements will be true or false.</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As an example, let us suppose we have an administrative data source whose ontology encompasses: </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t xml:space="preserve">Student (x), </w:t>
      </w:r>
      <w:proofErr w:type="spellStart"/>
      <w:r w:rsidRPr="007F3749">
        <w:rPr>
          <w:rFonts w:ascii="Times New Roman" w:hAnsi="Times New Roman" w:cs="Times New Roman"/>
          <w:sz w:val="24"/>
          <w:szCs w:val="24"/>
          <w:lang w:val="en-US"/>
        </w:rPr>
        <w:t>Degree_course</w:t>
      </w:r>
      <w:proofErr w:type="spellEnd"/>
      <w:r w:rsidRPr="007F3749">
        <w:rPr>
          <w:rFonts w:ascii="Times New Roman" w:hAnsi="Times New Roman" w:cs="Times New Roman"/>
          <w:sz w:val="24"/>
          <w:szCs w:val="24"/>
          <w:lang w:val="en-US"/>
        </w:rPr>
        <w:t xml:space="preserve"> (x), Examination (x) and Enrolment (x) which are collectives, more precisely Student (x) and </w:t>
      </w:r>
      <w:proofErr w:type="spellStart"/>
      <w:r w:rsidRPr="007F3749">
        <w:rPr>
          <w:rFonts w:ascii="Times New Roman" w:hAnsi="Times New Roman" w:cs="Times New Roman"/>
          <w:sz w:val="24"/>
          <w:szCs w:val="24"/>
          <w:lang w:val="en-US"/>
        </w:rPr>
        <w:t>Degree_course</w:t>
      </w:r>
      <w:proofErr w:type="spellEnd"/>
      <w:r w:rsidRPr="007F3749">
        <w:rPr>
          <w:rFonts w:ascii="Times New Roman" w:hAnsi="Times New Roman" w:cs="Times New Roman"/>
          <w:sz w:val="24"/>
          <w:szCs w:val="24"/>
          <w:lang w:val="en-US"/>
        </w:rPr>
        <w:t xml:space="preserve"> (x) are populations, Examination (x) and Enrolment (x) are set of events</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t xml:space="preserve">Residence (x y), a characteristic which link each element x of the population Student (x) with an item y in the classification </w:t>
      </w:r>
      <w:proofErr w:type="spellStart"/>
      <w:r w:rsidRPr="007F3749">
        <w:rPr>
          <w:rFonts w:ascii="Times New Roman" w:hAnsi="Times New Roman" w:cs="Times New Roman"/>
          <w:sz w:val="24"/>
          <w:szCs w:val="24"/>
          <w:lang w:val="en-US"/>
        </w:rPr>
        <w:t>Town_codes</w:t>
      </w:r>
      <w:proofErr w:type="spellEnd"/>
      <w:r w:rsidRPr="007F3749">
        <w:rPr>
          <w:rFonts w:ascii="Times New Roman" w:hAnsi="Times New Roman" w:cs="Times New Roman"/>
          <w:sz w:val="24"/>
          <w:szCs w:val="24"/>
          <w:lang w:val="en-US"/>
        </w:rPr>
        <w:t xml:space="preserve"> (y)</w:t>
      </w:r>
    </w:p>
    <w:p w:rsidR="00A77DCB" w:rsidRPr="007F3749" w:rsidRDefault="00FD3D92"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proofErr w:type="spellStart"/>
      <w:r w:rsidRPr="007F3749">
        <w:rPr>
          <w:rFonts w:ascii="Times New Roman" w:hAnsi="Times New Roman" w:cs="Times New Roman"/>
          <w:sz w:val="24"/>
          <w:szCs w:val="24"/>
          <w:lang w:val="en-US"/>
        </w:rPr>
        <w:t>Examination</w:t>
      </w:r>
      <w:r w:rsidR="00A77DCB" w:rsidRPr="007F3749">
        <w:rPr>
          <w:rFonts w:ascii="Times New Roman" w:hAnsi="Times New Roman" w:cs="Times New Roman"/>
          <w:sz w:val="24"/>
          <w:szCs w:val="24"/>
          <w:lang w:val="en-US"/>
        </w:rPr>
        <w:t>_Student</w:t>
      </w:r>
      <w:proofErr w:type="spellEnd"/>
      <w:r w:rsidR="00A77DCB" w:rsidRPr="007F3749">
        <w:rPr>
          <w:rFonts w:ascii="Times New Roman" w:hAnsi="Times New Roman" w:cs="Times New Roman"/>
          <w:sz w:val="24"/>
          <w:szCs w:val="24"/>
          <w:lang w:val="en-US"/>
        </w:rPr>
        <w:t xml:space="preserve">  (x y) a relationship which links each element x of the set of events Examination (x) with an element y of the population Student (x)</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proofErr w:type="spellStart"/>
      <w:r w:rsidRPr="007F3749">
        <w:rPr>
          <w:rFonts w:ascii="Times New Roman" w:hAnsi="Times New Roman" w:cs="Times New Roman"/>
          <w:sz w:val="24"/>
          <w:szCs w:val="24"/>
          <w:lang w:val="en-US"/>
        </w:rPr>
        <w:t>Enrolment_Student</w:t>
      </w:r>
      <w:proofErr w:type="spellEnd"/>
      <w:r w:rsidRPr="007F3749">
        <w:rPr>
          <w:rFonts w:ascii="Times New Roman" w:hAnsi="Times New Roman" w:cs="Times New Roman"/>
          <w:sz w:val="24"/>
          <w:szCs w:val="24"/>
          <w:lang w:val="en-US"/>
        </w:rPr>
        <w:t xml:space="preserve"> (x y) and </w:t>
      </w:r>
      <w:proofErr w:type="spellStart"/>
      <w:r w:rsidRPr="007F3749">
        <w:rPr>
          <w:rFonts w:ascii="Times New Roman" w:hAnsi="Times New Roman" w:cs="Times New Roman"/>
          <w:sz w:val="24"/>
          <w:szCs w:val="24"/>
          <w:lang w:val="en-US"/>
        </w:rPr>
        <w:t>Enrolment_Course</w:t>
      </w:r>
      <w:proofErr w:type="spellEnd"/>
      <w:r w:rsidRPr="007F3749">
        <w:rPr>
          <w:rFonts w:ascii="Times New Roman" w:hAnsi="Times New Roman" w:cs="Times New Roman"/>
          <w:sz w:val="24"/>
          <w:szCs w:val="24"/>
          <w:lang w:val="en-US"/>
        </w:rPr>
        <w:t xml:space="preserve"> (x y), two relationships which link each element of the set of events Enrolment (x) with an element y of the population Student (x), or </w:t>
      </w:r>
      <w:proofErr w:type="spellStart"/>
      <w:r w:rsidRPr="007F3749">
        <w:rPr>
          <w:rFonts w:ascii="Times New Roman" w:hAnsi="Times New Roman" w:cs="Times New Roman"/>
          <w:sz w:val="24"/>
          <w:szCs w:val="24"/>
          <w:lang w:val="en-US"/>
        </w:rPr>
        <w:t>Degree_course</w:t>
      </w:r>
      <w:proofErr w:type="spellEnd"/>
      <w:r w:rsidRPr="007F3749">
        <w:rPr>
          <w:rFonts w:ascii="Times New Roman" w:hAnsi="Times New Roman" w:cs="Times New Roman"/>
          <w:sz w:val="24"/>
          <w:szCs w:val="24"/>
          <w:lang w:val="en-US"/>
        </w:rPr>
        <w:t xml:space="preserve"> (x) respectively.</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Examples of belonging statements </w:t>
      </w:r>
      <w:r w:rsidR="000D61EE">
        <w:rPr>
          <w:rFonts w:ascii="Times New Roman" w:hAnsi="Times New Roman" w:cs="Times New Roman"/>
          <w:sz w:val="24"/>
          <w:szCs w:val="24"/>
          <w:lang w:val="en-US"/>
        </w:rPr>
        <w:t>which involve</w:t>
      </w:r>
      <w:r w:rsidRPr="00390D32">
        <w:rPr>
          <w:rFonts w:ascii="Times New Roman" w:hAnsi="Times New Roman" w:cs="Times New Roman"/>
          <w:sz w:val="24"/>
          <w:szCs w:val="24"/>
          <w:lang w:val="en-US"/>
        </w:rPr>
        <w:t xml:space="preserve"> observed elements are:</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t>the person identified by the fiscal code n is a student, namely Student (n)</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lastRenderedPageBreak/>
        <w:t>this person lives in Milan, namely Residence (n, Milan)</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t xml:space="preserve">there is an event i belonging to the set of the Examination events which concern such a person, namely Examination (i), </w:t>
      </w:r>
      <w:proofErr w:type="spellStart"/>
      <w:r w:rsidR="00FD3D92" w:rsidRPr="007F3749">
        <w:rPr>
          <w:rFonts w:ascii="Times New Roman" w:hAnsi="Times New Roman" w:cs="Times New Roman"/>
          <w:sz w:val="24"/>
          <w:szCs w:val="24"/>
          <w:lang w:val="en-US"/>
        </w:rPr>
        <w:t>Examination</w:t>
      </w:r>
      <w:r w:rsidRPr="007F3749">
        <w:rPr>
          <w:rFonts w:ascii="Times New Roman" w:hAnsi="Times New Roman" w:cs="Times New Roman"/>
          <w:sz w:val="24"/>
          <w:szCs w:val="24"/>
          <w:lang w:val="en-US"/>
        </w:rPr>
        <w:t>_</w:t>
      </w:r>
      <w:r w:rsidR="00FD3D92" w:rsidRPr="007F3749">
        <w:rPr>
          <w:rFonts w:ascii="Times New Roman" w:hAnsi="Times New Roman" w:cs="Times New Roman"/>
          <w:sz w:val="24"/>
          <w:szCs w:val="24"/>
          <w:lang w:val="en-US"/>
        </w:rPr>
        <w:t>S</w:t>
      </w:r>
      <w:r w:rsidRPr="007F3749">
        <w:rPr>
          <w:rFonts w:ascii="Times New Roman" w:hAnsi="Times New Roman" w:cs="Times New Roman"/>
          <w:sz w:val="24"/>
          <w:szCs w:val="24"/>
          <w:lang w:val="en-US"/>
        </w:rPr>
        <w:t>tudent</w:t>
      </w:r>
      <w:proofErr w:type="spellEnd"/>
      <w:r w:rsidRPr="007F3749">
        <w:rPr>
          <w:rFonts w:ascii="Times New Roman" w:hAnsi="Times New Roman" w:cs="Times New Roman"/>
          <w:sz w:val="24"/>
          <w:szCs w:val="24"/>
          <w:lang w:val="en-US"/>
        </w:rPr>
        <w:t xml:space="preserve"> (i, n),</w:t>
      </w:r>
    </w:p>
    <w:p w:rsidR="00A77DCB" w:rsidRPr="007F3749" w:rsidRDefault="00A77DCB" w:rsidP="005043B8">
      <w:pPr>
        <w:pStyle w:val="Paragrafoelenco"/>
        <w:numPr>
          <w:ilvl w:val="0"/>
          <w:numId w:val="9"/>
        </w:numPr>
        <w:spacing w:before="240" w:after="0" w:line="360" w:lineRule="auto"/>
        <w:ind w:left="426" w:hanging="426"/>
        <w:jc w:val="both"/>
        <w:rPr>
          <w:rFonts w:ascii="Times New Roman" w:hAnsi="Times New Roman" w:cs="Times New Roman"/>
          <w:sz w:val="24"/>
          <w:szCs w:val="24"/>
          <w:lang w:val="en-US"/>
        </w:rPr>
      </w:pPr>
      <w:r w:rsidRPr="007F3749">
        <w:rPr>
          <w:rFonts w:ascii="Times New Roman" w:hAnsi="Times New Roman" w:cs="Times New Roman"/>
          <w:sz w:val="24"/>
          <w:szCs w:val="24"/>
          <w:lang w:val="en-US"/>
        </w:rPr>
        <w:t xml:space="preserve">there is an event i belonging to the set of the Enrolment events which concern such a person and the degree-course Statistics, namely Enrolment (i), </w:t>
      </w:r>
      <w:proofErr w:type="spellStart"/>
      <w:r w:rsidRPr="007F3749">
        <w:rPr>
          <w:rFonts w:ascii="Times New Roman" w:hAnsi="Times New Roman" w:cs="Times New Roman"/>
          <w:sz w:val="24"/>
          <w:szCs w:val="24"/>
          <w:lang w:val="en-US"/>
        </w:rPr>
        <w:t>Enrolment_Student</w:t>
      </w:r>
      <w:proofErr w:type="spellEnd"/>
      <w:r w:rsidRPr="007F3749">
        <w:rPr>
          <w:rFonts w:ascii="Times New Roman" w:hAnsi="Times New Roman" w:cs="Times New Roman"/>
          <w:sz w:val="24"/>
          <w:szCs w:val="24"/>
          <w:lang w:val="en-US"/>
        </w:rPr>
        <w:t xml:space="preserve"> (i, n), </w:t>
      </w:r>
      <w:proofErr w:type="spellStart"/>
      <w:r w:rsidRPr="007F3749">
        <w:rPr>
          <w:rFonts w:ascii="Times New Roman" w:hAnsi="Times New Roman" w:cs="Times New Roman"/>
          <w:sz w:val="24"/>
          <w:szCs w:val="24"/>
          <w:lang w:val="en-US"/>
        </w:rPr>
        <w:t>Enrolment_Course</w:t>
      </w:r>
      <w:proofErr w:type="spellEnd"/>
      <w:r w:rsidRPr="007F3749">
        <w:rPr>
          <w:rFonts w:ascii="Times New Roman" w:hAnsi="Times New Roman" w:cs="Times New Roman"/>
          <w:sz w:val="24"/>
          <w:szCs w:val="24"/>
          <w:lang w:val="en-US"/>
        </w:rPr>
        <w:t xml:space="preserve"> (i, Statistics). </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However our conceptualization is more complex because the above statements have also time references as parameters, which are single moments for instantaneous events such as Examination, or (possibly open) periods for elements of populations such as Student, or durable events such as Enrolment.</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The administrative data sources continuously collect and store data which are in fact proper combinations of such belonging statements. Referring to the above example, for each new student a new record is stored in the Student register which combines the statement Student (n) with the statement Residence (n, Milan) and others similar statements, and another new record is stored in the Student register too, which combines the statement Enrolment (i), with the statements </w:t>
      </w:r>
      <w:proofErr w:type="spellStart"/>
      <w:r w:rsidRPr="00390D32">
        <w:rPr>
          <w:rFonts w:ascii="Times New Roman" w:hAnsi="Times New Roman" w:cs="Times New Roman"/>
          <w:sz w:val="24"/>
          <w:szCs w:val="24"/>
          <w:lang w:val="en-US"/>
        </w:rPr>
        <w:t>Enrolment_Student</w:t>
      </w:r>
      <w:proofErr w:type="spellEnd"/>
      <w:r w:rsidRPr="00390D32">
        <w:rPr>
          <w:rFonts w:ascii="Times New Roman" w:hAnsi="Times New Roman" w:cs="Times New Roman"/>
          <w:sz w:val="24"/>
          <w:szCs w:val="24"/>
          <w:lang w:val="en-US"/>
        </w:rPr>
        <w:t xml:space="preserve"> (i, n), </w:t>
      </w:r>
      <w:proofErr w:type="spellStart"/>
      <w:r w:rsidRPr="00390D32">
        <w:rPr>
          <w:rFonts w:ascii="Times New Roman" w:hAnsi="Times New Roman" w:cs="Times New Roman"/>
          <w:sz w:val="24"/>
          <w:szCs w:val="24"/>
          <w:lang w:val="en-US"/>
        </w:rPr>
        <w:t>Enrolment_Course</w:t>
      </w:r>
      <w:proofErr w:type="spellEnd"/>
      <w:r w:rsidRPr="00390D32">
        <w:rPr>
          <w:rFonts w:ascii="Times New Roman" w:hAnsi="Times New Roman" w:cs="Times New Roman"/>
          <w:sz w:val="24"/>
          <w:szCs w:val="24"/>
          <w:lang w:val="en-US"/>
        </w:rPr>
        <w:t xml:space="preserve"> (i, Statistics) and possibly other statements.  </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Each administrative data source has its own data collection procedure, which consists in accepting or not accepting such combinations of belonging statements inside the data s</w:t>
      </w:r>
      <w:r w:rsidR="007F3749">
        <w:rPr>
          <w:rFonts w:ascii="Times New Roman" w:hAnsi="Times New Roman" w:cs="Times New Roman"/>
          <w:sz w:val="24"/>
          <w:szCs w:val="24"/>
          <w:lang w:val="en-US"/>
        </w:rPr>
        <w:t>ource</w:t>
      </w:r>
      <w:r w:rsidRPr="00390D32">
        <w:rPr>
          <w:rFonts w:ascii="Times New Roman" w:hAnsi="Times New Roman" w:cs="Times New Roman"/>
          <w:sz w:val="24"/>
          <w:szCs w:val="24"/>
          <w:lang w:val="en-US"/>
        </w:rPr>
        <w:t xml:space="preserve">. As a result, at any time any administrative data source stores a collection of belonging statements for each collective, characteristic or relationship in its ontology. It may happen that some of these statements are false, and that some true statements are not in the data set. </w:t>
      </w:r>
    </w:p>
    <w:p w:rsidR="007F3749"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Therefore at any given time we may have in</w:t>
      </w:r>
      <w:r w:rsidR="007F3749">
        <w:rPr>
          <w:rFonts w:ascii="Times New Roman" w:hAnsi="Times New Roman" w:cs="Times New Roman"/>
          <w:sz w:val="24"/>
          <w:szCs w:val="24"/>
          <w:lang w:val="en-US"/>
        </w:rPr>
        <w:t xml:space="preserve"> the administrative data source:</w:t>
      </w:r>
    </w:p>
    <w:p w:rsidR="00A77DCB" w:rsidRPr="007F3749" w:rsidRDefault="007F3749" w:rsidP="005043B8">
      <w:pPr>
        <w:pStyle w:val="Paragrafoelenco"/>
        <w:numPr>
          <w:ilvl w:val="0"/>
          <w:numId w:val="11"/>
        </w:numPr>
        <w:spacing w:before="240" w:after="0" w:line="360" w:lineRule="auto"/>
        <w:ind w:left="284" w:hanging="284"/>
        <w:jc w:val="both"/>
        <w:rPr>
          <w:rFonts w:ascii="Times New Roman" w:hAnsi="Times New Roman" w:cs="Times New Roman"/>
          <w:sz w:val="24"/>
          <w:szCs w:val="24"/>
          <w:lang w:val="en-US"/>
        </w:rPr>
      </w:pPr>
      <w:r w:rsidRPr="007F3749">
        <w:rPr>
          <w:rFonts w:ascii="Times New Roman" w:hAnsi="Times New Roman" w:cs="Times New Roman"/>
          <w:i/>
          <w:sz w:val="24"/>
          <w:szCs w:val="24"/>
          <w:lang w:val="en-US"/>
        </w:rPr>
        <w:t>I</w:t>
      </w:r>
      <w:r w:rsidR="00A77DCB" w:rsidRPr="007F3749">
        <w:rPr>
          <w:rFonts w:ascii="Times New Roman" w:hAnsi="Times New Roman" w:cs="Times New Roman"/>
          <w:i/>
          <w:sz w:val="24"/>
          <w:szCs w:val="24"/>
          <w:lang w:val="en-US"/>
        </w:rPr>
        <w:t>nclusion errors</w:t>
      </w:r>
      <w:r w:rsidR="00A77DCB" w:rsidRPr="007F3749">
        <w:rPr>
          <w:rFonts w:ascii="Times New Roman" w:hAnsi="Times New Roman" w:cs="Times New Roman"/>
          <w:sz w:val="24"/>
          <w:szCs w:val="24"/>
          <w:lang w:val="en-US"/>
        </w:rPr>
        <w:t>: false statements (definitely or temporari</w:t>
      </w:r>
      <w:r w:rsidR="00B01952">
        <w:rPr>
          <w:rFonts w:ascii="Times New Roman" w:hAnsi="Times New Roman" w:cs="Times New Roman"/>
          <w:sz w:val="24"/>
          <w:szCs w:val="24"/>
          <w:lang w:val="en-US"/>
        </w:rPr>
        <w:t>ly) accepted in the data source</w:t>
      </w:r>
    </w:p>
    <w:p w:rsidR="00A77DCB" w:rsidRPr="00B01952" w:rsidRDefault="00A77DCB" w:rsidP="005043B8">
      <w:pPr>
        <w:pStyle w:val="Paragrafoelenco"/>
        <w:numPr>
          <w:ilvl w:val="0"/>
          <w:numId w:val="11"/>
        </w:numPr>
        <w:spacing w:before="240" w:after="0" w:line="360" w:lineRule="auto"/>
        <w:ind w:left="284" w:hanging="284"/>
        <w:jc w:val="both"/>
        <w:rPr>
          <w:rFonts w:ascii="Times New Roman" w:hAnsi="Times New Roman" w:cs="Times New Roman"/>
          <w:sz w:val="24"/>
          <w:szCs w:val="24"/>
          <w:lang w:val="en-US"/>
        </w:rPr>
      </w:pPr>
      <w:r w:rsidRPr="00B01952">
        <w:rPr>
          <w:rFonts w:ascii="Times New Roman" w:hAnsi="Times New Roman" w:cs="Times New Roman"/>
          <w:i/>
          <w:sz w:val="24"/>
          <w:szCs w:val="24"/>
          <w:lang w:val="en-US"/>
        </w:rPr>
        <w:t>Exclusion errors</w:t>
      </w:r>
      <w:r w:rsidRPr="00B01952">
        <w:rPr>
          <w:rFonts w:ascii="Times New Roman" w:hAnsi="Times New Roman" w:cs="Times New Roman"/>
          <w:sz w:val="24"/>
          <w:szCs w:val="24"/>
          <w:lang w:val="en-US"/>
        </w:rPr>
        <w:t>: true statements (definitely or temporarily</w:t>
      </w:r>
      <w:r w:rsidR="00B01952" w:rsidRPr="00B01952">
        <w:rPr>
          <w:rFonts w:ascii="Times New Roman" w:hAnsi="Times New Roman" w:cs="Times New Roman"/>
          <w:sz w:val="24"/>
          <w:szCs w:val="24"/>
          <w:lang w:val="en-US"/>
        </w:rPr>
        <w:t>) excluded from the data source</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Other errors may concern </w:t>
      </w:r>
      <w:r w:rsidRPr="009B3C7D">
        <w:rPr>
          <w:rFonts w:ascii="Times New Roman" w:hAnsi="Times New Roman" w:cs="Times New Roman"/>
          <w:i/>
          <w:sz w:val="24"/>
          <w:szCs w:val="24"/>
          <w:lang w:val="en-US"/>
        </w:rPr>
        <w:t>wrong identification of the involved elements</w:t>
      </w:r>
      <w:r w:rsidRPr="00390D32">
        <w:rPr>
          <w:rFonts w:ascii="Times New Roman" w:hAnsi="Times New Roman" w:cs="Times New Roman"/>
          <w:sz w:val="24"/>
          <w:szCs w:val="24"/>
          <w:lang w:val="en-US"/>
        </w:rPr>
        <w:t>, because of problems in the identification code system, such as: syntactical errors in identifiers, identifiers for not existing elements, lack of identifiers for existing elements, more than one identifier for each element, elements which share identifiers.</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For </w:t>
      </w:r>
      <w:r w:rsidRPr="00963577">
        <w:rPr>
          <w:rFonts w:ascii="Times New Roman" w:hAnsi="Times New Roman" w:cs="Times New Roman"/>
          <w:i/>
          <w:sz w:val="24"/>
          <w:szCs w:val="24"/>
          <w:lang w:val="en-US"/>
        </w:rPr>
        <w:t>each collective</w:t>
      </w:r>
      <w:r w:rsidRPr="00390D32">
        <w:rPr>
          <w:rFonts w:ascii="Times New Roman" w:hAnsi="Times New Roman" w:cs="Times New Roman"/>
          <w:sz w:val="24"/>
          <w:szCs w:val="24"/>
          <w:lang w:val="en-US"/>
        </w:rPr>
        <w:t xml:space="preserve"> (population or set of events) the inclusion or exclusion errors correspond to the well-known </w:t>
      </w:r>
      <w:r w:rsidRPr="00963577">
        <w:rPr>
          <w:rFonts w:ascii="Times New Roman" w:hAnsi="Times New Roman" w:cs="Times New Roman"/>
          <w:i/>
          <w:sz w:val="24"/>
          <w:szCs w:val="24"/>
          <w:lang w:val="en-US"/>
        </w:rPr>
        <w:t>over-coverage</w:t>
      </w:r>
      <w:r w:rsidRPr="00390D32">
        <w:rPr>
          <w:rFonts w:ascii="Times New Roman" w:hAnsi="Times New Roman" w:cs="Times New Roman"/>
          <w:sz w:val="24"/>
          <w:szCs w:val="24"/>
          <w:lang w:val="en-US"/>
        </w:rPr>
        <w:t xml:space="preserve"> and </w:t>
      </w:r>
      <w:r w:rsidRPr="00963577">
        <w:rPr>
          <w:rFonts w:ascii="Times New Roman" w:hAnsi="Times New Roman" w:cs="Times New Roman"/>
          <w:i/>
          <w:sz w:val="24"/>
          <w:szCs w:val="24"/>
          <w:lang w:val="en-US"/>
        </w:rPr>
        <w:t>under-coverage</w:t>
      </w:r>
      <w:r w:rsidRPr="00390D32">
        <w:rPr>
          <w:rFonts w:ascii="Times New Roman" w:hAnsi="Times New Roman" w:cs="Times New Roman"/>
          <w:sz w:val="24"/>
          <w:szCs w:val="24"/>
          <w:lang w:val="en-US"/>
        </w:rPr>
        <w:t xml:space="preserve"> errors respectively, and by means of combining </w:t>
      </w:r>
      <w:r w:rsidRPr="00390D32">
        <w:rPr>
          <w:rFonts w:ascii="Times New Roman" w:hAnsi="Times New Roman" w:cs="Times New Roman"/>
          <w:sz w:val="24"/>
          <w:szCs w:val="24"/>
          <w:lang w:val="en-US"/>
        </w:rPr>
        <w:lastRenderedPageBreak/>
        <w:t>them with identification errors we obtain a specification of all possible errors which concern belonging to the collective.</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For </w:t>
      </w:r>
      <w:r w:rsidRPr="00963577">
        <w:rPr>
          <w:rFonts w:ascii="Times New Roman" w:hAnsi="Times New Roman" w:cs="Times New Roman"/>
          <w:i/>
          <w:sz w:val="24"/>
          <w:szCs w:val="24"/>
          <w:lang w:val="en-US"/>
        </w:rPr>
        <w:t>each mandatory characteristic</w:t>
      </w:r>
      <w:r w:rsidRPr="00390D32">
        <w:rPr>
          <w:rFonts w:ascii="Times New Roman" w:hAnsi="Times New Roman" w:cs="Times New Roman"/>
          <w:sz w:val="24"/>
          <w:szCs w:val="24"/>
          <w:lang w:val="en-US"/>
        </w:rPr>
        <w:t xml:space="preserve"> we may have an exclusion error, which corresponds to a nonresponse error, as well as a combined exclusion and inclusion error if the element is linked with a wrong item in the classification or a wrong numerical value, which corresponds to a </w:t>
      </w:r>
      <w:r w:rsidRPr="00963577">
        <w:rPr>
          <w:rFonts w:ascii="Times New Roman" w:hAnsi="Times New Roman" w:cs="Times New Roman"/>
          <w:i/>
          <w:sz w:val="24"/>
          <w:szCs w:val="24"/>
          <w:lang w:val="en-US"/>
        </w:rPr>
        <w:t>measure error</w:t>
      </w:r>
      <w:r w:rsidRPr="00390D32">
        <w:rPr>
          <w:rFonts w:ascii="Times New Roman" w:hAnsi="Times New Roman" w:cs="Times New Roman"/>
          <w:sz w:val="24"/>
          <w:szCs w:val="24"/>
          <w:lang w:val="en-US"/>
        </w:rPr>
        <w:t>; for not mandatory characteristics we may have inclusion errors too. Identification errors may affect the observed characteristics too, when a change in a characteristic is registered for an element which is already in the data set, such as a new residence town for a student.</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Errors which may concern relationships are specified in a similar way. </w:t>
      </w:r>
    </w:p>
    <w:p w:rsidR="00A77DCB" w:rsidRPr="00390D32" w:rsidRDefault="00A77DCB" w:rsidP="005043B8">
      <w:pPr>
        <w:spacing w:before="240" w:after="0" w:line="360" w:lineRule="auto"/>
        <w:jc w:val="both"/>
        <w:rPr>
          <w:rFonts w:ascii="Times New Roman" w:hAnsi="Times New Roman" w:cs="Times New Roman"/>
          <w:sz w:val="24"/>
          <w:szCs w:val="24"/>
          <w:lang w:val="en-US"/>
        </w:rPr>
      </w:pPr>
      <w:r w:rsidRPr="00390D32">
        <w:rPr>
          <w:rFonts w:ascii="Times New Roman" w:hAnsi="Times New Roman" w:cs="Times New Roman"/>
          <w:sz w:val="24"/>
          <w:szCs w:val="24"/>
          <w:lang w:val="en-US"/>
        </w:rPr>
        <w:t xml:space="preserve">The available </w:t>
      </w:r>
      <w:r w:rsidRPr="00963577">
        <w:rPr>
          <w:rFonts w:ascii="Times New Roman" w:hAnsi="Times New Roman" w:cs="Times New Roman"/>
          <w:i/>
          <w:sz w:val="24"/>
          <w:szCs w:val="24"/>
          <w:lang w:val="en-US"/>
        </w:rPr>
        <w:t>quality check methods</w:t>
      </w:r>
      <w:r w:rsidRPr="00390D32">
        <w:rPr>
          <w:rFonts w:ascii="Times New Roman" w:hAnsi="Times New Roman" w:cs="Times New Roman"/>
          <w:sz w:val="24"/>
          <w:szCs w:val="24"/>
          <w:lang w:val="en-US"/>
        </w:rPr>
        <w:t xml:space="preserve"> are mainly</w:t>
      </w:r>
      <w:r w:rsidR="007F3749">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searching evident errors, such as duplicate identification codes</w:t>
      </w:r>
      <w:r w:rsidR="007F3749">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linking with other data sources</w:t>
      </w:r>
      <w:r w:rsidR="007F3749">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using logical constraints (mandatory or incompatible combinations between various belonging statements</w:t>
      </w:r>
      <w:r w:rsidR="007F3749">
        <w:rPr>
          <w:rFonts w:ascii="Times New Roman" w:hAnsi="Times New Roman" w:cs="Times New Roman"/>
          <w:sz w:val="24"/>
          <w:szCs w:val="24"/>
          <w:lang w:val="en-US"/>
        </w:rPr>
        <w:t xml:space="preserve">), </w:t>
      </w:r>
      <w:r w:rsidRPr="00390D32">
        <w:rPr>
          <w:rFonts w:ascii="Times New Roman" w:hAnsi="Times New Roman" w:cs="Times New Roman"/>
          <w:sz w:val="24"/>
          <w:szCs w:val="24"/>
          <w:lang w:val="en-US"/>
        </w:rPr>
        <w:t>calculating time lags between the moment of the events’ occurrence and t</w:t>
      </w:r>
      <w:r w:rsidR="007809B1">
        <w:rPr>
          <w:rFonts w:ascii="Times New Roman" w:hAnsi="Times New Roman" w:cs="Times New Roman"/>
          <w:sz w:val="24"/>
          <w:szCs w:val="24"/>
          <w:lang w:val="en-US"/>
        </w:rPr>
        <w:t>he moment of their registration</w:t>
      </w:r>
      <w:r w:rsidR="000A76E4">
        <w:rPr>
          <w:rFonts w:ascii="Times New Roman" w:hAnsi="Times New Roman" w:cs="Times New Roman"/>
          <w:sz w:val="24"/>
          <w:szCs w:val="24"/>
          <w:lang w:val="en-US"/>
        </w:rPr>
        <w:t>.</w:t>
      </w:r>
    </w:p>
    <w:p w:rsidR="00A77DCB" w:rsidRPr="00A77DCB" w:rsidRDefault="00A77DCB" w:rsidP="005043B8">
      <w:pPr>
        <w:spacing w:before="240" w:after="0" w:line="360" w:lineRule="auto"/>
        <w:jc w:val="both"/>
        <w:rPr>
          <w:rFonts w:ascii="Times New Roman" w:hAnsi="Times New Roman" w:cs="Times New Roman"/>
          <w:sz w:val="24"/>
          <w:szCs w:val="24"/>
          <w:lang w:val="en-US"/>
        </w:rPr>
      </w:pPr>
      <w:r w:rsidRPr="00A77DCB">
        <w:rPr>
          <w:rFonts w:ascii="Times New Roman" w:hAnsi="Times New Roman" w:cs="Times New Roman"/>
          <w:sz w:val="24"/>
          <w:szCs w:val="24"/>
          <w:lang w:val="en-US"/>
        </w:rPr>
        <w:t>Until now we have defined a quality indicators’ frame concerning the collectives’ coverage and the elements’ identification</w:t>
      </w:r>
      <w:r w:rsidR="00963577">
        <w:rPr>
          <w:rFonts w:ascii="Times New Roman" w:hAnsi="Times New Roman" w:cs="Times New Roman"/>
          <w:sz w:val="24"/>
          <w:szCs w:val="24"/>
          <w:lang w:val="en-US"/>
        </w:rPr>
        <w:t xml:space="preserve"> by means of properly combining possible errors and quality checks methods. W</w:t>
      </w:r>
      <w:r w:rsidRPr="00A77DCB">
        <w:rPr>
          <w:rFonts w:ascii="Times New Roman" w:hAnsi="Times New Roman" w:cs="Times New Roman"/>
          <w:sz w:val="24"/>
          <w:szCs w:val="24"/>
          <w:lang w:val="en-US"/>
        </w:rPr>
        <w:t xml:space="preserve">e are </w:t>
      </w:r>
      <w:r w:rsidR="00963577">
        <w:rPr>
          <w:rFonts w:ascii="Times New Roman" w:hAnsi="Times New Roman" w:cs="Times New Roman"/>
          <w:sz w:val="24"/>
          <w:szCs w:val="24"/>
          <w:lang w:val="en-US"/>
        </w:rPr>
        <w:t xml:space="preserve">now </w:t>
      </w:r>
      <w:r w:rsidRPr="00A77DCB">
        <w:rPr>
          <w:rFonts w:ascii="Times New Roman" w:hAnsi="Times New Roman" w:cs="Times New Roman"/>
          <w:sz w:val="24"/>
          <w:szCs w:val="24"/>
          <w:lang w:val="en-US"/>
        </w:rPr>
        <w:t xml:space="preserve">analyzing the possible errors on characteristics and relationships in order to define two other quality indicators’ frames concerning all kinds of nonresponses, measure errors, </w:t>
      </w:r>
      <w:r w:rsidR="00860703">
        <w:rPr>
          <w:rFonts w:ascii="Times New Roman" w:hAnsi="Times New Roman" w:cs="Times New Roman"/>
          <w:sz w:val="24"/>
          <w:szCs w:val="24"/>
          <w:lang w:val="en-US"/>
        </w:rPr>
        <w:t>relationship</w:t>
      </w:r>
      <w:r w:rsidRPr="00A77DCB">
        <w:rPr>
          <w:rFonts w:ascii="Times New Roman" w:hAnsi="Times New Roman" w:cs="Times New Roman"/>
          <w:sz w:val="24"/>
          <w:szCs w:val="24"/>
          <w:lang w:val="en-US"/>
        </w:rPr>
        <w:t xml:space="preserve"> errors. Obviously in such indicators’ frames each quantitative indicator refers to several kinds of possible errors, therefore the quality evaluator will exploit the collected qualitative information about the nature and the respective relevance of the different kinds of errors in order to choose those quantitative indicators which are worth calculating and properly interpret them. Note that </w:t>
      </w:r>
      <w:r w:rsidRPr="00963577">
        <w:rPr>
          <w:rFonts w:ascii="Times New Roman" w:hAnsi="Times New Roman" w:cs="Times New Roman"/>
          <w:i/>
          <w:sz w:val="24"/>
          <w:szCs w:val="24"/>
          <w:lang w:val="en-US"/>
        </w:rPr>
        <w:t xml:space="preserve">our proposed indicators are distinctly calculable for each collective, characteristic and relationship in the </w:t>
      </w:r>
      <w:r w:rsidR="00E14CBC">
        <w:rPr>
          <w:rFonts w:ascii="Times New Roman" w:hAnsi="Times New Roman" w:cs="Times New Roman"/>
          <w:i/>
          <w:sz w:val="24"/>
          <w:szCs w:val="24"/>
          <w:lang w:val="en-US"/>
        </w:rPr>
        <w:t xml:space="preserve">administrative </w:t>
      </w:r>
      <w:r w:rsidRPr="00963577">
        <w:rPr>
          <w:rFonts w:ascii="Times New Roman" w:hAnsi="Times New Roman" w:cs="Times New Roman"/>
          <w:i/>
          <w:sz w:val="24"/>
          <w:szCs w:val="24"/>
          <w:lang w:val="en-US"/>
        </w:rPr>
        <w:t xml:space="preserve">data </w:t>
      </w:r>
      <w:r w:rsidR="00E14CBC">
        <w:rPr>
          <w:rFonts w:ascii="Times New Roman" w:hAnsi="Times New Roman" w:cs="Times New Roman"/>
          <w:i/>
          <w:sz w:val="24"/>
          <w:szCs w:val="24"/>
          <w:lang w:val="en-US"/>
        </w:rPr>
        <w:t>source</w:t>
      </w:r>
      <w:r w:rsidRPr="00963577">
        <w:rPr>
          <w:rFonts w:ascii="Times New Roman" w:hAnsi="Times New Roman" w:cs="Times New Roman"/>
          <w:i/>
          <w:sz w:val="24"/>
          <w:szCs w:val="24"/>
          <w:lang w:val="en-US"/>
        </w:rPr>
        <w:t>’s ontology, in order to effectively support any statistical usage of the collected information</w:t>
      </w:r>
      <w:r w:rsidRPr="00A77DCB">
        <w:rPr>
          <w:rFonts w:ascii="Times New Roman" w:hAnsi="Times New Roman" w:cs="Times New Roman"/>
          <w:sz w:val="24"/>
          <w:szCs w:val="24"/>
          <w:lang w:val="en-US"/>
        </w:rPr>
        <w:t xml:space="preserve">. </w:t>
      </w:r>
    </w:p>
    <w:p w:rsidR="00A77DCB" w:rsidRPr="00FC46B7" w:rsidRDefault="00A77DCB" w:rsidP="005E57F6">
      <w:pPr>
        <w:spacing w:before="240" w:after="0" w:line="360" w:lineRule="auto"/>
        <w:rPr>
          <w:rFonts w:ascii="Times New Roman" w:hAnsi="Times New Roman" w:cs="Times New Roman"/>
          <w:b/>
          <w:i/>
          <w:sz w:val="24"/>
          <w:szCs w:val="24"/>
          <w:lang w:val="en-US"/>
        </w:rPr>
      </w:pPr>
      <w:r w:rsidRPr="00FC46B7">
        <w:rPr>
          <w:rFonts w:ascii="Times New Roman" w:hAnsi="Times New Roman" w:cs="Times New Roman"/>
          <w:b/>
          <w:i/>
          <w:sz w:val="24"/>
          <w:szCs w:val="24"/>
          <w:lang w:val="en-US"/>
        </w:rPr>
        <w:t>Conclusions</w:t>
      </w:r>
    </w:p>
    <w:p w:rsidR="005B7111" w:rsidRPr="0075461D" w:rsidRDefault="005B7111" w:rsidP="005043B8">
      <w:pPr>
        <w:spacing w:before="240" w:after="0" w:line="360" w:lineRule="auto"/>
        <w:jc w:val="both"/>
        <w:rPr>
          <w:rFonts w:ascii="Times New Roman" w:hAnsi="Times New Roman" w:cs="Times New Roman"/>
          <w:sz w:val="24"/>
          <w:szCs w:val="24"/>
          <w:lang w:val="en-GB"/>
        </w:rPr>
      </w:pPr>
      <w:r w:rsidRPr="0075461D">
        <w:rPr>
          <w:rFonts w:ascii="Times New Roman" w:hAnsi="Times New Roman" w:cs="Times New Roman"/>
          <w:sz w:val="24"/>
          <w:szCs w:val="24"/>
          <w:lang w:val="en-GB"/>
        </w:rPr>
        <w:t xml:space="preserve">After </w:t>
      </w:r>
      <w:r w:rsidR="009E5549">
        <w:rPr>
          <w:rFonts w:ascii="Times New Roman" w:hAnsi="Times New Roman" w:cs="Times New Roman"/>
          <w:sz w:val="24"/>
          <w:szCs w:val="24"/>
          <w:lang w:val="en-GB"/>
        </w:rPr>
        <w:t>a one</w:t>
      </w:r>
      <w:r w:rsidRPr="0075461D">
        <w:rPr>
          <w:rFonts w:ascii="Times New Roman" w:hAnsi="Times New Roman" w:cs="Times New Roman"/>
          <w:sz w:val="24"/>
          <w:szCs w:val="24"/>
          <w:lang w:val="en-GB"/>
        </w:rPr>
        <w:t xml:space="preserve"> </w:t>
      </w:r>
      <w:r w:rsidRPr="00217705">
        <w:rPr>
          <w:rFonts w:ascii="Times New Roman" w:hAnsi="Times New Roman" w:cs="Times New Roman"/>
          <w:sz w:val="24"/>
          <w:szCs w:val="24"/>
          <w:lang w:val="en-GB"/>
        </w:rPr>
        <w:t xml:space="preserve">year </w:t>
      </w:r>
      <w:r w:rsidR="006C69D0" w:rsidRPr="00217705">
        <w:rPr>
          <w:rFonts w:ascii="Times New Roman" w:hAnsi="Times New Roman" w:cs="Times New Roman"/>
          <w:sz w:val="24"/>
          <w:szCs w:val="24"/>
          <w:lang w:val="en-GB"/>
        </w:rPr>
        <w:t xml:space="preserve">long </w:t>
      </w:r>
      <w:r w:rsidRPr="00217705">
        <w:rPr>
          <w:rFonts w:ascii="Times New Roman" w:hAnsi="Times New Roman" w:cs="Times New Roman"/>
          <w:sz w:val="24"/>
          <w:szCs w:val="24"/>
          <w:lang w:val="en-GB"/>
        </w:rPr>
        <w:t>testing</w:t>
      </w:r>
      <w:r w:rsidRPr="0075461D">
        <w:rPr>
          <w:rFonts w:ascii="Times New Roman" w:hAnsi="Times New Roman" w:cs="Times New Roman"/>
          <w:sz w:val="24"/>
          <w:szCs w:val="24"/>
          <w:lang w:val="en-GB"/>
        </w:rPr>
        <w:t xml:space="preserve"> </w:t>
      </w:r>
      <w:r w:rsidR="009E5549">
        <w:rPr>
          <w:rFonts w:ascii="Times New Roman" w:hAnsi="Times New Roman" w:cs="Times New Roman"/>
          <w:sz w:val="24"/>
          <w:szCs w:val="24"/>
          <w:lang w:val="en-GB"/>
        </w:rPr>
        <w:t>activity</w:t>
      </w:r>
      <w:r w:rsidRPr="0075461D">
        <w:rPr>
          <w:rFonts w:ascii="Times New Roman" w:hAnsi="Times New Roman" w:cs="Times New Roman"/>
          <w:sz w:val="24"/>
          <w:szCs w:val="24"/>
          <w:lang w:val="en-GB"/>
        </w:rPr>
        <w:t xml:space="preserve">, </w:t>
      </w:r>
      <w:r w:rsidRPr="00240616">
        <w:rPr>
          <w:rFonts w:ascii="Times New Roman" w:hAnsi="Times New Roman" w:cs="Times New Roman"/>
          <w:i/>
          <w:sz w:val="24"/>
          <w:szCs w:val="24"/>
          <w:lang w:val="en-GB"/>
        </w:rPr>
        <w:t xml:space="preserve">we are now ready to start </w:t>
      </w:r>
      <w:r w:rsidR="0054359A" w:rsidRPr="00240616">
        <w:rPr>
          <w:rFonts w:ascii="Times New Roman" w:hAnsi="Times New Roman" w:cs="Times New Roman"/>
          <w:i/>
          <w:sz w:val="24"/>
          <w:szCs w:val="24"/>
          <w:lang w:val="en-GB"/>
        </w:rPr>
        <w:t xml:space="preserve">the investigation activity and the </w:t>
      </w:r>
      <w:r w:rsidR="004619DD" w:rsidRPr="00240616">
        <w:rPr>
          <w:rFonts w:ascii="Times New Roman" w:hAnsi="Times New Roman" w:cs="Times New Roman"/>
          <w:i/>
          <w:sz w:val="24"/>
          <w:szCs w:val="24"/>
          <w:lang w:val="en-GB"/>
        </w:rPr>
        <w:t xml:space="preserve">supervision activity on innovation projects concerning administrative data sources </w:t>
      </w:r>
      <w:r w:rsidR="009E5549" w:rsidRPr="00240616">
        <w:rPr>
          <w:rFonts w:ascii="Times New Roman" w:hAnsi="Times New Roman" w:cs="Times New Roman"/>
          <w:i/>
          <w:sz w:val="24"/>
          <w:szCs w:val="24"/>
          <w:lang w:val="en-GB"/>
        </w:rPr>
        <w:t>at operating speed</w:t>
      </w:r>
      <w:r w:rsidR="0054359A" w:rsidRPr="0075461D">
        <w:rPr>
          <w:rFonts w:ascii="Times New Roman" w:hAnsi="Times New Roman" w:cs="Times New Roman"/>
          <w:sz w:val="24"/>
          <w:szCs w:val="24"/>
          <w:lang w:val="en-GB"/>
        </w:rPr>
        <w:t>. Thanks to the work done in this first experimentation year it has been possible to i</w:t>
      </w:r>
      <w:r w:rsidR="00BD31A2" w:rsidRPr="0075461D">
        <w:rPr>
          <w:rFonts w:ascii="Times New Roman" w:hAnsi="Times New Roman" w:cs="Times New Roman"/>
          <w:sz w:val="24"/>
          <w:szCs w:val="24"/>
          <w:lang w:val="en-GB"/>
        </w:rPr>
        <w:t xml:space="preserve">mprove the </w:t>
      </w:r>
      <w:r w:rsidR="0054359A" w:rsidRPr="0075461D">
        <w:rPr>
          <w:rFonts w:ascii="Times New Roman" w:hAnsi="Times New Roman" w:cs="Times New Roman"/>
          <w:sz w:val="24"/>
          <w:szCs w:val="24"/>
          <w:lang w:val="en-GB"/>
        </w:rPr>
        <w:t>investigations</w:t>
      </w:r>
      <w:r w:rsidR="00BD31A2" w:rsidRPr="0075461D">
        <w:rPr>
          <w:rFonts w:ascii="Times New Roman" w:hAnsi="Times New Roman" w:cs="Times New Roman"/>
          <w:sz w:val="24"/>
          <w:szCs w:val="24"/>
          <w:lang w:val="en-GB"/>
        </w:rPr>
        <w:t xml:space="preserve"> </w:t>
      </w:r>
      <w:r w:rsidR="00C1427E">
        <w:rPr>
          <w:rFonts w:ascii="Times New Roman" w:hAnsi="Times New Roman" w:cs="Times New Roman"/>
          <w:sz w:val="24"/>
          <w:szCs w:val="24"/>
          <w:lang w:val="en-GB"/>
        </w:rPr>
        <w:t>supporting</w:t>
      </w:r>
      <w:r w:rsidR="00BD31A2" w:rsidRPr="0075461D">
        <w:rPr>
          <w:rFonts w:ascii="Times New Roman" w:hAnsi="Times New Roman" w:cs="Times New Roman"/>
          <w:sz w:val="24"/>
          <w:szCs w:val="24"/>
          <w:lang w:val="en-GB"/>
        </w:rPr>
        <w:t xml:space="preserve"> tools</w:t>
      </w:r>
      <w:r w:rsidR="0054359A" w:rsidRPr="0075461D">
        <w:rPr>
          <w:rFonts w:ascii="Times New Roman" w:hAnsi="Times New Roman" w:cs="Times New Roman"/>
          <w:sz w:val="24"/>
          <w:szCs w:val="24"/>
          <w:lang w:val="en-GB"/>
        </w:rPr>
        <w:t xml:space="preserve"> and </w:t>
      </w:r>
      <w:r w:rsidR="00BD31A2" w:rsidRPr="0075461D">
        <w:rPr>
          <w:rFonts w:ascii="Times New Roman" w:hAnsi="Times New Roman" w:cs="Times New Roman"/>
          <w:sz w:val="24"/>
          <w:szCs w:val="24"/>
          <w:lang w:val="en-GB"/>
        </w:rPr>
        <w:t xml:space="preserve">the </w:t>
      </w:r>
      <w:r w:rsidR="00C1427E">
        <w:rPr>
          <w:rFonts w:ascii="Times New Roman" w:hAnsi="Times New Roman" w:cs="Times New Roman"/>
          <w:sz w:val="24"/>
          <w:szCs w:val="24"/>
          <w:lang w:val="en-GB"/>
        </w:rPr>
        <w:t xml:space="preserve">applied </w:t>
      </w:r>
      <w:r w:rsidR="00BD31A2" w:rsidRPr="0075461D">
        <w:rPr>
          <w:rFonts w:ascii="Times New Roman" w:hAnsi="Times New Roman" w:cs="Times New Roman"/>
          <w:sz w:val="24"/>
          <w:szCs w:val="24"/>
          <w:lang w:val="en-GB"/>
        </w:rPr>
        <w:t xml:space="preserve">work procedures </w:t>
      </w:r>
      <w:r w:rsidR="00C1427E">
        <w:rPr>
          <w:rFonts w:ascii="Times New Roman" w:hAnsi="Times New Roman" w:cs="Times New Roman"/>
          <w:sz w:val="24"/>
          <w:szCs w:val="24"/>
          <w:lang w:val="en-GB"/>
        </w:rPr>
        <w:t>in collaboration with the administrative data sources’</w:t>
      </w:r>
      <w:r w:rsidR="00BD31A2" w:rsidRPr="0075461D">
        <w:rPr>
          <w:rFonts w:ascii="Times New Roman" w:hAnsi="Times New Roman" w:cs="Times New Roman"/>
          <w:sz w:val="24"/>
          <w:szCs w:val="24"/>
          <w:lang w:val="en-GB"/>
        </w:rPr>
        <w:t xml:space="preserve"> owner institutions.</w:t>
      </w:r>
    </w:p>
    <w:p w:rsidR="00F131C0" w:rsidRPr="0075461D" w:rsidRDefault="00C1427E" w:rsidP="005043B8">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w:t>
      </w:r>
      <w:r w:rsidR="00F131C0" w:rsidRPr="0075461D">
        <w:rPr>
          <w:rFonts w:ascii="Times New Roman" w:hAnsi="Times New Roman" w:cs="Times New Roman"/>
          <w:sz w:val="24"/>
          <w:szCs w:val="24"/>
          <w:lang w:val="en-GB"/>
        </w:rPr>
        <w:t xml:space="preserve">e are now carrying on our work of specifying indicators </w:t>
      </w:r>
      <w:r w:rsidRPr="00C1427E">
        <w:rPr>
          <w:rFonts w:ascii="Times New Roman" w:hAnsi="Times New Roman" w:cs="Times New Roman"/>
          <w:sz w:val="24"/>
          <w:szCs w:val="24"/>
          <w:lang w:val="en-GB"/>
        </w:rPr>
        <w:t xml:space="preserve">in the Data </w:t>
      </w:r>
      <w:proofErr w:type="spellStart"/>
      <w:r w:rsidRPr="00C1427E">
        <w:rPr>
          <w:rFonts w:ascii="Times New Roman" w:hAnsi="Times New Roman" w:cs="Times New Roman"/>
          <w:sz w:val="24"/>
          <w:szCs w:val="24"/>
          <w:lang w:val="en-GB"/>
        </w:rPr>
        <w:t>hyperdimension</w:t>
      </w:r>
      <w:proofErr w:type="spellEnd"/>
      <w:r w:rsidRPr="00C1427E">
        <w:rPr>
          <w:rFonts w:ascii="Times New Roman" w:hAnsi="Times New Roman" w:cs="Times New Roman"/>
          <w:sz w:val="24"/>
          <w:szCs w:val="24"/>
          <w:lang w:val="en-GB"/>
        </w:rPr>
        <w:t xml:space="preserve"> </w:t>
      </w:r>
      <w:r w:rsidR="00F131C0" w:rsidRPr="0075461D">
        <w:rPr>
          <w:rFonts w:ascii="Times New Roman" w:hAnsi="Times New Roman" w:cs="Times New Roman"/>
          <w:sz w:val="24"/>
          <w:szCs w:val="24"/>
          <w:lang w:val="en-GB"/>
        </w:rPr>
        <w:t xml:space="preserve">on the basis of a careful analysis of possible errors </w:t>
      </w:r>
      <w:r>
        <w:rPr>
          <w:rFonts w:ascii="Times New Roman" w:hAnsi="Times New Roman" w:cs="Times New Roman"/>
          <w:sz w:val="24"/>
          <w:szCs w:val="24"/>
          <w:lang w:val="en-GB"/>
        </w:rPr>
        <w:t>anchored to</w:t>
      </w:r>
      <w:r w:rsidR="00F131C0" w:rsidRPr="0075461D">
        <w:rPr>
          <w:rFonts w:ascii="Times New Roman" w:hAnsi="Times New Roman" w:cs="Times New Roman"/>
          <w:sz w:val="24"/>
          <w:szCs w:val="24"/>
          <w:lang w:val="en-GB"/>
        </w:rPr>
        <w:t xml:space="preserve"> the objects which may be present in an administrative </w:t>
      </w:r>
      <w:r w:rsidR="00ED4137">
        <w:rPr>
          <w:rFonts w:ascii="Times New Roman" w:hAnsi="Times New Roman" w:cs="Times New Roman"/>
          <w:sz w:val="24"/>
          <w:szCs w:val="24"/>
          <w:lang w:val="en-GB"/>
        </w:rPr>
        <w:t>data source</w:t>
      </w:r>
      <w:r w:rsidR="00F131C0" w:rsidRPr="0075461D">
        <w:rPr>
          <w:rFonts w:ascii="Times New Roman" w:hAnsi="Times New Roman" w:cs="Times New Roman"/>
          <w:sz w:val="24"/>
          <w:szCs w:val="24"/>
          <w:lang w:val="en-GB"/>
        </w:rPr>
        <w:t>’s ontology. We plan to integrate the existing indicators, such as the B</w:t>
      </w:r>
      <w:r w:rsidR="00231F81">
        <w:rPr>
          <w:rFonts w:ascii="Times New Roman" w:hAnsi="Times New Roman" w:cs="Times New Roman"/>
          <w:sz w:val="24"/>
          <w:szCs w:val="24"/>
          <w:lang w:val="en-GB"/>
        </w:rPr>
        <w:t>LUE</w:t>
      </w:r>
      <w:r w:rsidR="00F131C0" w:rsidRPr="0075461D">
        <w:rPr>
          <w:rFonts w:ascii="Times New Roman" w:hAnsi="Times New Roman" w:cs="Times New Roman"/>
          <w:sz w:val="24"/>
          <w:szCs w:val="24"/>
          <w:lang w:val="en-GB"/>
        </w:rPr>
        <w:t>-E</w:t>
      </w:r>
      <w:r w:rsidR="00231F81">
        <w:rPr>
          <w:rFonts w:ascii="Times New Roman" w:hAnsi="Times New Roman" w:cs="Times New Roman"/>
          <w:sz w:val="24"/>
          <w:szCs w:val="24"/>
          <w:lang w:val="en-GB"/>
        </w:rPr>
        <w:t>TS</w:t>
      </w:r>
      <w:r w:rsidR="00F131C0" w:rsidRPr="0075461D">
        <w:rPr>
          <w:rFonts w:ascii="Times New Roman" w:hAnsi="Times New Roman" w:cs="Times New Roman"/>
          <w:sz w:val="24"/>
          <w:szCs w:val="24"/>
          <w:lang w:val="en-GB"/>
        </w:rPr>
        <w:t xml:space="preserve"> indicators</w:t>
      </w:r>
      <w:r w:rsidR="00231F81">
        <w:rPr>
          <w:rFonts w:ascii="Times New Roman" w:hAnsi="Times New Roman" w:cs="Times New Roman"/>
          <w:sz w:val="24"/>
          <w:szCs w:val="24"/>
          <w:lang w:val="en-GB"/>
        </w:rPr>
        <w:t xml:space="preserve"> </w:t>
      </w:r>
      <w:r w:rsidR="00231F81" w:rsidRPr="00231F81">
        <w:rPr>
          <w:rFonts w:ascii="Times New Roman" w:hAnsi="Times New Roman" w:cs="Times New Roman"/>
          <w:sz w:val="24"/>
          <w:szCs w:val="24"/>
          <w:lang w:val="en-GB"/>
        </w:rPr>
        <w:t>[</w:t>
      </w:r>
      <w:r w:rsidR="002D64D8">
        <w:rPr>
          <w:rFonts w:ascii="Times New Roman" w:hAnsi="Times New Roman" w:cs="Times New Roman"/>
          <w:sz w:val="24"/>
          <w:szCs w:val="24"/>
          <w:lang w:val="en-GB"/>
        </w:rPr>
        <w:t>6</w:t>
      </w:r>
      <w:r w:rsidR="00231F81" w:rsidRPr="00231F81">
        <w:rPr>
          <w:rFonts w:ascii="Times New Roman" w:hAnsi="Times New Roman" w:cs="Times New Roman"/>
          <w:sz w:val="24"/>
          <w:szCs w:val="24"/>
          <w:lang w:val="en-GB"/>
        </w:rPr>
        <w:t>]</w:t>
      </w:r>
      <w:r w:rsidR="00F131C0" w:rsidRPr="0075461D">
        <w:rPr>
          <w:rFonts w:ascii="Times New Roman" w:hAnsi="Times New Roman" w:cs="Times New Roman"/>
          <w:sz w:val="24"/>
          <w:szCs w:val="24"/>
          <w:lang w:val="en-GB"/>
        </w:rPr>
        <w:t xml:space="preserve">, in our indicators’ framework as summaries of these more detailed indicators. Finally the </w:t>
      </w:r>
      <w:r w:rsidR="00F131C0" w:rsidRPr="00240616">
        <w:rPr>
          <w:rFonts w:ascii="Times New Roman" w:hAnsi="Times New Roman" w:cs="Times New Roman"/>
          <w:i/>
          <w:sz w:val="24"/>
          <w:szCs w:val="24"/>
          <w:lang w:val="en-GB"/>
        </w:rPr>
        <w:t xml:space="preserve">Framework of </w:t>
      </w:r>
      <w:r w:rsidR="00240616" w:rsidRPr="00240616">
        <w:rPr>
          <w:rFonts w:ascii="Times New Roman" w:hAnsi="Times New Roman" w:cs="Times New Roman"/>
          <w:i/>
          <w:sz w:val="24"/>
          <w:szCs w:val="24"/>
          <w:lang w:val="en-GB"/>
        </w:rPr>
        <w:t>Q</w:t>
      </w:r>
      <w:r w:rsidR="00F131C0" w:rsidRPr="00240616">
        <w:rPr>
          <w:rFonts w:ascii="Times New Roman" w:hAnsi="Times New Roman" w:cs="Times New Roman"/>
          <w:i/>
          <w:sz w:val="24"/>
          <w:szCs w:val="24"/>
          <w:lang w:val="en-GB"/>
        </w:rPr>
        <w:t xml:space="preserve">uality indicators for </w:t>
      </w:r>
      <w:r w:rsidR="00240616" w:rsidRPr="00240616">
        <w:rPr>
          <w:rFonts w:ascii="Times New Roman" w:hAnsi="Times New Roman" w:cs="Times New Roman"/>
          <w:i/>
          <w:sz w:val="24"/>
          <w:szCs w:val="24"/>
          <w:lang w:val="en-GB"/>
        </w:rPr>
        <w:t>A</w:t>
      </w:r>
      <w:r w:rsidR="00F131C0" w:rsidRPr="00240616">
        <w:rPr>
          <w:rFonts w:ascii="Times New Roman" w:hAnsi="Times New Roman" w:cs="Times New Roman"/>
          <w:i/>
          <w:sz w:val="24"/>
          <w:szCs w:val="24"/>
          <w:lang w:val="en-GB"/>
        </w:rPr>
        <w:t xml:space="preserve">dministrative </w:t>
      </w:r>
      <w:r w:rsidR="00240616" w:rsidRPr="00240616">
        <w:rPr>
          <w:rFonts w:ascii="Times New Roman" w:hAnsi="Times New Roman" w:cs="Times New Roman"/>
          <w:i/>
          <w:sz w:val="24"/>
          <w:szCs w:val="24"/>
          <w:lang w:val="en-GB"/>
        </w:rPr>
        <w:t>D</w:t>
      </w:r>
      <w:r w:rsidR="00F131C0" w:rsidRPr="00240616">
        <w:rPr>
          <w:rFonts w:ascii="Times New Roman" w:hAnsi="Times New Roman" w:cs="Times New Roman"/>
          <w:i/>
          <w:sz w:val="24"/>
          <w:szCs w:val="24"/>
          <w:lang w:val="en-GB"/>
        </w:rPr>
        <w:t xml:space="preserve">ata </w:t>
      </w:r>
      <w:r w:rsidR="00240616" w:rsidRPr="00240616">
        <w:rPr>
          <w:rFonts w:ascii="Times New Roman" w:hAnsi="Times New Roman" w:cs="Times New Roman"/>
          <w:i/>
          <w:sz w:val="24"/>
          <w:szCs w:val="24"/>
          <w:lang w:val="en-GB"/>
        </w:rPr>
        <w:t>S</w:t>
      </w:r>
      <w:r w:rsidR="00F131C0" w:rsidRPr="00240616">
        <w:rPr>
          <w:rFonts w:ascii="Times New Roman" w:hAnsi="Times New Roman" w:cs="Times New Roman"/>
          <w:i/>
          <w:sz w:val="24"/>
          <w:szCs w:val="24"/>
          <w:lang w:val="en-GB"/>
        </w:rPr>
        <w:t>ources</w:t>
      </w:r>
      <w:r w:rsidR="00F131C0" w:rsidRPr="0075461D">
        <w:rPr>
          <w:rFonts w:ascii="Times New Roman" w:hAnsi="Times New Roman" w:cs="Times New Roman"/>
          <w:sz w:val="24"/>
          <w:szCs w:val="24"/>
          <w:lang w:val="en-GB"/>
        </w:rPr>
        <w:t xml:space="preserve"> will contain</w:t>
      </w:r>
      <w:r w:rsidR="00995830">
        <w:rPr>
          <w:rFonts w:ascii="Times New Roman" w:hAnsi="Times New Roman" w:cs="Times New Roman"/>
          <w:sz w:val="24"/>
          <w:szCs w:val="24"/>
          <w:lang w:val="en-GB"/>
        </w:rPr>
        <w:t xml:space="preserve"> </w:t>
      </w:r>
      <w:r w:rsidR="00F131C0" w:rsidRPr="00240616">
        <w:rPr>
          <w:rFonts w:ascii="Times New Roman" w:hAnsi="Times New Roman" w:cs="Times New Roman"/>
          <w:i/>
          <w:sz w:val="24"/>
          <w:szCs w:val="24"/>
          <w:lang w:val="en-GB"/>
        </w:rPr>
        <w:t>qualitative indicators for a preliminary quality assessment</w:t>
      </w:r>
      <w:r w:rsidR="00F131C0" w:rsidRPr="0075461D">
        <w:rPr>
          <w:rFonts w:ascii="Times New Roman" w:hAnsi="Times New Roman" w:cs="Times New Roman"/>
          <w:sz w:val="24"/>
          <w:szCs w:val="24"/>
          <w:lang w:val="en-GB"/>
        </w:rPr>
        <w:t xml:space="preserve"> in the Source and Metadata </w:t>
      </w:r>
      <w:proofErr w:type="spellStart"/>
      <w:r w:rsidR="00F131C0" w:rsidRPr="0075461D">
        <w:rPr>
          <w:rFonts w:ascii="Times New Roman" w:hAnsi="Times New Roman" w:cs="Times New Roman"/>
          <w:sz w:val="24"/>
          <w:szCs w:val="24"/>
          <w:lang w:val="en-GB"/>
        </w:rPr>
        <w:t>hyperdimensions</w:t>
      </w:r>
      <w:proofErr w:type="spellEnd"/>
      <w:r w:rsidR="00995830">
        <w:rPr>
          <w:rFonts w:ascii="Times New Roman" w:hAnsi="Times New Roman" w:cs="Times New Roman"/>
          <w:sz w:val="24"/>
          <w:szCs w:val="24"/>
          <w:lang w:val="en-GB"/>
        </w:rPr>
        <w:t xml:space="preserve"> together with </w:t>
      </w:r>
      <w:r w:rsidR="00F131C0" w:rsidRPr="00240616">
        <w:rPr>
          <w:rFonts w:ascii="Times New Roman" w:hAnsi="Times New Roman" w:cs="Times New Roman"/>
          <w:i/>
          <w:sz w:val="24"/>
          <w:szCs w:val="24"/>
          <w:lang w:val="en-GB"/>
        </w:rPr>
        <w:t>a rich set of both qualitative and quantitative indicators for an in-depth and customizable quality assessment</w:t>
      </w:r>
      <w:r w:rsidR="00F131C0" w:rsidRPr="0075461D">
        <w:rPr>
          <w:rFonts w:ascii="Times New Roman" w:hAnsi="Times New Roman" w:cs="Times New Roman"/>
          <w:sz w:val="24"/>
          <w:szCs w:val="24"/>
          <w:lang w:val="en-GB"/>
        </w:rPr>
        <w:t xml:space="preserve"> in the Data </w:t>
      </w:r>
      <w:proofErr w:type="spellStart"/>
      <w:r w:rsidR="00F131C0" w:rsidRPr="0075461D">
        <w:rPr>
          <w:rFonts w:ascii="Times New Roman" w:hAnsi="Times New Roman" w:cs="Times New Roman"/>
          <w:sz w:val="24"/>
          <w:szCs w:val="24"/>
          <w:lang w:val="en-GB"/>
        </w:rPr>
        <w:t>hyperdimension</w:t>
      </w:r>
      <w:proofErr w:type="spellEnd"/>
      <w:r w:rsidR="00F131C0" w:rsidRPr="0075461D">
        <w:rPr>
          <w:rFonts w:ascii="Times New Roman" w:hAnsi="Times New Roman" w:cs="Times New Roman"/>
          <w:sz w:val="24"/>
          <w:szCs w:val="24"/>
          <w:lang w:val="en-GB"/>
        </w:rPr>
        <w:t>, which can be summarized in a more limited frame for a first overall certification task.</w:t>
      </w:r>
    </w:p>
    <w:p w:rsidR="00541495" w:rsidRDefault="00F131C0" w:rsidP="005043B8">
      <w:pPr>
        <w:spacing w:before="240" w:after="0" w:line="360" w:lineRule="auto"/>
        <w:jc w:val="both"/>
        <w:rPr>
          <w:rFonts w:ascii="Times New Roman" w:hAnsi="Times New Roman" w:cs="Times New Roman"/>
          <w:sz w:val="24"/>
          <w:szCs w:val="24"/>
          <w:lang w:val="en-GB"/>
        </w:rPr>
      </w:pPr>
      <w:r w:rsidRPr="0075461D">
        <w:rPr>
          <w:rFonts w:ascii="Times New Roman" w:hAnsi="Times New Roman" w:cs="Times New Roman"/>
          <w:sz w:val="24"/>
          <w:szCs w:val="24"/>
          <w:lang w:val="en-GB"/>
        </w:rPr>
        <w:t>Moreover in our opinion an important</w:t>
      </w:r>
      <w:r w:rsidR="00995830">
        <w:rPr>
          <w:rFonts w:ascii="Times New Roman" w:hAnsi="Times New Roman" w:cs="Times New Roman"/>
          <w:sz w:val="24"/>
          <w:szCs w:val="24"/>
          <w:lang w:val="en-GB"/>
        </w:rPr>
        <w:t xml:space="preserve"> </w:t>
      </w:r>
      <w:r w:rsidRPr="0075461D">
        <w:rPr>
          <w:rFonts w:ascii="Times New Roman" w:hAnsi="Times New Roman" w:cs="Times New Roman"/>
          <w:sz w:val="24"/>
          <w:szCs w:val="24"/>
          <w:lang w:val="en-GB"/>
        </w:rPr>
        <w:t xml:space="preserve">advantage of our approach is that it gives foundations for </w:t>
      </w:r>
      <w:r w:rsidRPr="00240616">
        <w:rPr>
          <w:rFonts w:ascii="Times New Roman" w:hAnsi="Times New Roman" w:cs="Times New Roman"/>
          <w:i/>
          <w:sz w:val="24"/>
          <w:szCs w:val="24"/>
          <w:lang w:val="en-GB"/>
        </w:rPr>
        <w:t>future research aimed at building a generalized probabilistic frame for the quality assessment activity</w:t>
      </w:r>
      <w:r w:rsidRPr="0075461D">
        <w:rPr>
          <w:rFonts w:ascii="Times New Roman" w:hAnsi="Times New Roman" w:cs="Times New Roman"/>
          <w:sz w:val="24"/>
          <w:szCs w:val="24"/>
          <w:lang w:val="en-GB"/>
        </w:rPr>
        <w:t xml:space="preserve">, by means of properly reformulating the task of assessing the quality of any data collection as a problem of evaluating </w:t>
      </w:r>
      <w:r w:rsidR="00AA757C" w:rsidRPr="00AA757C">
        <w:rPr>
          <w:rFonts w:ascii="Times New Roman" w:hAnsi="Times New Roman" w:cs="Times New Roman"/>
          <w:sz w:val="24"/>
          <w:szCs w:val="24"/>
          <w:lang w:val="en-GB"/>
        </w:rPr>
        <w:t xml:space="preserve">and composing </w:t>
      </w:r>
      <w:r w:rsidRPr="0075461D">
        <w:rPr>
          <w:rFonts w:ascii="Times New Roman" w:hAnsi="Times New Roman" w:cs="Times New Roman"/>
          <w:sz w:val="24"/>
          <w:szCs w:val="24"/>
          <w:lang w:val="en-GB"/>
        </w:rPr>
        <w:t xml:space="preserve">the probabilities of all the possible errors. </w:t>
      </w:r>
    </w:p>
    <w:p w:rsidR="00011942" w:rsidRDefault="00011942" w:rsidP="005E57F6">
      <w:pPr>
        <w:spacing w:before="240" w:after="0" w:line="360" w:lineRule="auto"/>
        <w:rPr>
          <w:rFonts w:ascii="Times New Roman" w:hAnsi="Times New Roman" w:cs="Times New Roman"/>
          <w:b/>
          <w:i/>
          <w:sz w:val="24"/>
          <w:szCs w:val="24"/>
          <w:lang w:val="en-GB"/>
        </w:rPr>
      </w:pPr>
      <w:r w:rsidRPr="00011942">
        <w:rPr>
          <w:rFonts w:ascii="Times New Roman" w:hAnsi="Times New Roman" w:cs="Times New Roman"/>
          <w:b/>
          <w:i/>
          <w:sz w:val="24"/>
          <w:szCs w:val="24"/>
          <w:lang w:val="en-GB"/>
        </w:rPr>
        <w:t>References</w:t>
      </w:r>
    </w:p>
    <w:p w:rsidR="00841108" w:rsidRDefault="00231F81" w:rsidP="005043B8">
      <w:pPr>
        <w:spacing w:before="240" w:after="0" w:line="360" w:lineRule="auto"/>
        <w:jc w:val="both"/>
        <w:rPr>
          <w:rFonts w:ascii="Times New Roman" w:eastAsia="Times New Roman" w:hAnsi="Times New Roman" w:cs="Times New Roman"/>
          <w:sz w:val="24"/>
          <w:szCs w:val="24"/>
          <w:lang w:val="en-US" w:eastAsia="it-IT"/>
        </w:rPr>
      </w:pPr>
      <w:r w:rsidRPr="00841108">
        <w:rPr>
          <w:rFonts w:ascii="Times New Roman" w:eastAsia="Times New Roman" w:hAnsi="Times New Roman" w:cs="Times New Roman"/>
          <w:sz w:val="24"/>
          <w:szCs w:val="24"/>
          <w:lang w:val="en-US" w:eastAsia="it-IT"/>
        </w:rPr>
        <w:t xml:space="preserve">[1] </w:t>
      </w:r>
      <w:r w:rsidR="00841108" w:rsidRPr="00841108">
        <w:rPr>
          <w:rFonts w:ascii="Times New Roman" w:eastAsia="Times New Roman" w:hAnsi="Times New Roman" w:cs="Times New Roman"/>
          <w:sz w:val="24"/>
          <w:szCs w:val="24"/>
          <w:lang w:val="en-US" w:eastAsia="it-IT"/>
        </w:rPr>
        <w:t xml:space="preserve">United Nations Economic Commission for Europe (UNECE). (2011), Using Administrative and Secondary Sources for Official Statistics: A Handbook of Principles and Practices, United Nations Publication </w:t>
      </w:r>
    </w:p>
    <w:p w:rsidR="00907A77" w:rsidRPr="00841108" w:rsidRDefault="00841108" w:rsidP="005043B8">
      <w:pPr>
        <w:spacing w:before="240" w:after="0" w:line="360" w:lineRule="auto"/>
        <w:jc w:val="both"/>
        <w:rPr>
          <w:rFonts w:ascii="Times New Roman" w:eastAsia="Times New Roman" w:hAnsi="Times New Roman" w:cs="Times New Roman"/>
          <w:sz w:val="24"/>
          <w:szCs w:val="24"/>
          <w:lang w:eastAsia="it-IT"/>
        </w:rPr>
      </w:pPr>
      <w:r w:rsidRPr="00841108">
        <w:rPr>
          <w:rFonts w:ascii="Times New Roman" w:eastAsia="Times New Roman" w:hAnsi="Times New Roman" w:cs="Times New Roman"/>
          <w:sz w:val="24"/>
          <w:szCs w:val="24"/>
          <w:lang w:eastAsia="it-IT"/>
        </w:rPr>
        <w:t xml:space="preserve">[2] </w:t>
      </w:r>
      <w:r w:rsidR="00907A77" w:rsidRPr="00841108">
        <w:rPr>
          <w:rFonts w:ascii="Times New Roman" w:eastAsia="Times New Roman" w:hAnsi="Times New Roman" w:cs="Times New Roman"/>
          <w:sz w:val="24"/>
          <w:szCs w:val="24"/>
          <w:lang w:eastAsia="it-IT"/>
        </w:rPr>
        <w:t>D’Angiolini G</w:t>
      </w:r>
      <w:r w:rsidR="002D3E4D">
        <w:rPr>
          <w:rFonts w:ascii="Times New Roman" w:eastAsia="Times New Roman" w:hAnsi="Times New Roman" w:cs="Times New Roman"/>
          <w:sz w:val="24"/>
          <w:szCs w:val="24"/>
          <w:lang w:eastAsia="it-IT"/>
        </w:rPr>
        <w:t>.</w:t>
      </w:r>
      <w:r w:rsidR="00907A77" w:rsidRPr="00841108">
        <w:rPr>
          <w:rFonts w:ascii="Times New Roman" w:eastAsia="Times New Roman" w:hAnsi="Times New Roman" w:cs="Times New Roman"/>
          <w:sz w:val="24"/>
          <w:szCs w:val="24"/>
          <w:lang w:eastAsia="it-IT"/>
        </w:rPr>
        <w:t xml:space="preserve">, </w:t>
      </w:r>
      <w:r w:rsidR="002D3E4D" w:rsidRPr="002D3E4D">
        <w:rPr>
          <w:rFonts w:ascii="Times New Roman" w:eastAsia="Times New Roman" w:hAnsi="Times New Roman" w:cs="Times New Roman"/>
          <w:sz w:val="24"/>
          <w:szCs w:val="24"/>
          <w:lang w:eastAsia="it-IT"/>
        </w:rPr>
        <w:t>(</w:t>
      </w:r>
      <w:r w:rsidR="002D3E4D">
        <w:rPr>
          <w:rFonts w:ascii="Times New Roman" w:eastAsia="Times New Roman" w:hAnsi="Times New Roman" w:cs="Times New Roman"/>
          <w:sz w:val="24"/>
          <w:szCs w:val="24"/>
          <w:lang w:eastAsia="it-IT"/>
        </w:rPr>
        <w:t>2013</w:t>
      </w:r>
      <w:r w:rsidR="002D3E4D" w:rsidRPr="002D3E4D">
        <w:rPr>
          <w:rFonts w:ascii="Times New Roman" w:eastAsia="Times New Roman" w:hAnsi="Times New Roman" w:cs="Times New Roman"/>
          <w:sz w:val="24"/>
          <w:szCs w:val="24"/>
          <w:lang w:eastAsia="it-IT"/>
        </w:rPr>
        <w:t>)</w:t>
      </w:r>
      <w:r w:rsidR="002D3E4D">
        <w:rPr>
          <w:rFonts w:ascii="Times New Roman" w:eastAsia="Times New Roman" w:hAnsi="Times New Roman" w:cs="Times New Roman"/>
          <w:sz w:val="24"/>
          <w:szCs w:val="24"/>
          <w:lang w:eastAsia="it-IT"/>
        </w:rPr>
        <w:t xml:space="preserve">, </w:t>
      </w:r>
      <w:r w:rsidR="00907A77" w:rsidRPr="00841108">
        <w:rPr>
          <w:rFonts w:ascii="Times New Roman" w:eastAsia="Times New Roman" w:hAnsi="Times New Roman" w:cs="Times New Roman"/>
          <w:sz w:val="24"/>
          <w:szCs w:val="24"/>
          <w:lang w:eastAsia="it-IT"/>
        </w:rPr>
        <w:t xml:space="preserve">Manuale per la documentazione di archivi, moduli e </w:t>
      </w:r>
      <w:proofErr w:type="spellStart"/>
      <w:r w:rsidR="00907A77" w:rsidRPr="00841108">
        <w:rPr>
          <w:rFonts w:ascii="Times New Roman" w:eastAsia="Times New Roman" w:hAnsi="Times New Roman" w:cs="Times New Roman"/>
          <w:sz w:val="24"/>
          <w:szCs w:val="24"/>
          <w:lang w:eastAsia="it-IT"/>
        </w:rPr>
        <w:t>dataset</w:t>
      </w:r>
      <w:proofErr w:type="spellEnd"/>
      <w:r w:rsidR="00907A77" w:rsidRPr="00841108">
        <w:rPr>
          <w:rFonts w:ascii="Times New Roman" w:eastAsia="Times New Roman" w:hAnsi="Times New Roman" w:cs="Times New Roman"/>
          <w:sz w:val="24"/>
          <w:szCs w:val="24"/>
          <w:lang w:eastAsia="it-IT"/>
        </w:rPr>
        <w:t xml:space="preserve"> nel sistema DARCAP, Istat </w:t>
      </w:r>
      <w:proofErr w:type="spellStart"/>
      <w:r w:rsidR="00907A77" w:rsidRPr="00841108">
        <w:rPr>
          <w:rFonts w:ascii="Times New Roman" w:eastAsia="Times New Roman" w:hAnsi="Times New Roman" w:cs="Times New Roman"/>
          <w:sz w:val="24"/>
          <w:szCs w:val="24"/>
          <w:lang w:eastAsia="it-IT"/>
        </w:rPr>
        <w:t>document</w:t>
      </w:r>
      <w:proofErr w:type="spellEnd"/>
    </w:p>
    <w:p w:rsidR="00231F81" w:rsidRDefault="00907A77" w:rsidP="005043B8">
      <w:pPr>
        <w:spacing w:before="240" w:after="0" w:line="360" w:lineRule="auto"/>
        <w:jc w:val="both"/>
        <w:rPr>
          <w:rFonts w:ascii="Times New Roman" w:eastAsia="Times New Roman" w:hAnsi="Times New Roman" w:cs="Times New Roman"/>
          <w:sz w:val="24"/>
          <w:szCs w:val="24"/>
          <w:lang w:val="en-US" w:eastAsia="it-IT"/>
        </w:rPr>
      </w:pPr>
      <w:r w:rsidRPr="00907A77">
        <w:rPr>
          <w:rFonts w:ascii="Times New Roman" w:eastAsia="Times New Roman" w:hAnsi="Times New Roman" w:cs="Times New Roman"/>
          <w:sz w:val="24"/>
          <w:szCs w:val="24"/>
          <w:lang w:val="en-US" w:eastAsia="it-IT"/>
        </w:rPr>
        <w:t>[</w:t>
      </w:r>
      <w:r w:rsidR="00841108">
        <w:rPr>
          <w:rFonts w:ascii="Times New Roman" w:eastAsia="Times New Roman" w:hAnsi="Times New Roman" w:cs="Times New Roman"/>
          <w:sz w:val="24"/>
          <w:szCs w:val="24"/>
          <w:lang w:val="en-US" w:eastAsia="it-IT"/>
        </w:rPr>
        <w:t>3</w:t>
      </w:r>
      <w:r w:rsidRPr="00907A77">
        <w:rPr>
          <w:rFonts w:ascii="Times New Roman" w:eastAsia="Times New Roman" w:hAnsi="Times New Roman" w:cs="Times New Roman"/>
          <w:sz w:val="24"/>
          <w:szCs w:val="24"/>
          <w:lang w:val="en-US" w:eastAsia="it-IT"/>
        </w:rPr>
        <w:t xml:space="preserve">] </w:t>
      </w:r>
      <w:proofErr w:type="spellStart"/>
      <w:r w:rsidR="00231F81" w:rsidRPr="00231F81">
        <w:rPr>
          <w:rFonts w:ascii="Times New Roman" w:eastAsia="Times New Roman" w:hAnsi="Times New Roman" w:cs="Times New Roman"/>
          <w:sz w:val="24"/>
          <w:szCs w:val="24"/>
          <w:lang w:val="en-US" w:eastAsia="it-IT"/>
        </w:rPr>
        <w:t>Brackstone</w:t>
      </w:r>
      <w:proofErr w:type="spellEnd"/>
      <w:r w:rsidR="00231F81" w:rsidRPr="00231F81">
        <w:rPr>
          <w:rFonts w:ascii="Times New Roman" w:eastAsia="Times New Roman" w:hAnsi="Times New Roman" w:cs="Times New Roman"/>
          <w:sz w:val="24"/>
          <w:szCs w:val="24"/>
          <w:lang w:val="en-US" w:eastAsia="it-IT"/>
        </w:rPr>
        <w:t xml:space="preserve"> G.J. (1987), Issues in the use of administrative records for statistical purposes, Survey methodology</w:t>
      </w:r>
    </w:p>
    <w:p w:rsidR="002D3E4D" w:rsidRPr="002D3E4D" w:rsidRDefault="002D3E4D" w:rsidP="005043B8">
      <w:pPr>
        <w:spacing w:before="240" w:after="0" w:line="360" w:lineRule="auto"/>
        <w:jc w:val="both"/>
        <w:rPr>
          <w:rFonts w:ascii="Times New Roman" w:eastAsia="Times New Roman" w:hAnsi="Times New Roman" w:cs="Times New Roman"/>
          <w:sz w:val="24"/>
          <w:szCs w:val="24"/>
          <w:lang w:eastAsia="it-IT"/>
        </w:rPr>
      </w:pPr>
      <w:r w:rsidRPr="002D3E4D">
        <w:rPr>
          <w:rFonts w:ascii="Times New Roman" w:eastAsia="Times New Roman" w:hAnsi="Times New Roman" w:cs="Times New Roman"/>
          <w:sz w:val="24"/>
          <w:szCs w:val="24"/>
          <w:lang w:eastAsia="it-IT"/>
        </w:rPr>
        <w:t>[4] D’Angiolini G., De Salvo P., Passacantilli A.,</w:t>
      </w:r>
      <w:r>
        <w:rPr>
          <w:rFonts w:ascii="Times New Roman" w:eastAsia="Times New Roman" w:hAnsi="Times New Roman" w:cs="Times New Roman"/>
          <w:sz w:val="24"/>
          <w:szCs w:val="24"/>
          <w:lang w:eastAsia="it-IT"/>
        </w:rPr>
        <w:t xml:space="preserve"> </w:t>
      </w:r>
      <w:r w:rsidR="00217705">
        <w:rPr>
          <w:rFonts w:ascii="Times New Roman" w:eastAsia="Times New Roman" w:hAnsi="Times New Roman" w:cs="Times New Roman"/>
          <w:sz w:val="24"/>
          <w:szCs w:val="24"/>
          <w:lang w:eastAsia="it-IT"/>
        </w:rPr>
        <w:t xml:space="preserve">Pogelli F., </w:t>
      </w:r>
      <w:r w:rsidRPr="002D3E4D">
        <w:rPr>
          <w:rFonts w:ascii="Times New Roman" w:eastAsia="Times New Roman" w:hAnsi="Times New Roman" w:cs="Times New Roman"/>
          <w:sz w:val="24"/>
          <w:szCs w:val="24"/>
          <w:lang w:eastAsia="it-IT"/>
        </w:rPr>
        <w:t xml:space="preserve">(2013), </w:t>
      </w:r>
      <w:r>
        <w:rPr>
          <w:rFonts w:ascii="Times New Roman" w:eastAsia="Times New Roman" w:hAnsi="Times New Roman" w:cs="Times New Roman"/>
          <w:sz w:val="24"/>
          <w:szCs w:val="24"/>
          <w:lang w:eastAsia="it-IT"/>
        </w:rPr>
        <w:t>Framework per la qualità degli archivi amministrativi</w:t>
      </w:r>
      <w:r w:rsidRPr="002D3E4D">
        <w:rPr>
          <w:rFonts w:ascii="Times New Roman" w:eastAsia="Times New Roman" w:hAnsi="Times New Roman" w:cs="Times New Roman"/>
          <w:sz w:val="24"/>
          <w:szCs w:val="24"/>
          <w:lang w:eastAsia="it-IT"/>
        </w:rPr>
        <w:t xml:space="preserve">, Istat </w:t>
      </w:r>
      <w:proofErr w:type="spellStart"/>
      <w:r w:rsidRPr="002D3E4D">
        <w:rPr>
          <w:rFonts w:ascii="Times New Roman" w:eastAsia="Times New Roman" w:hAnsi="Times New Roman" w:cs="Times New Roman"/>
          <w:sz w:val="24"/>
          <w:szCs w:val="24"/>
          <w:lang w:eastAsia="it-IT"/>
        </w:rPr>
        <w:t>document</w:t>
      </w:r>
      <w:proofErr w:type="spellEnd"/>
    </w:p>
    <w:p w:rsidR="00D23B26" w:rsidRPr="009C0227" w:rsidRDefault="00841108" w:rsidP="005043B8">
      <w:pPr>
        <w:spacing w:before="240" w:after="0" w:line="360" w:lineRule="auto"/>
        <w:jc w:val="both"/>
        <w:rPr>
          <w:rFonts w:ascii="Times New Roman" w:eastAsia="Times New Roman" w:hAnsi="Times New Roman" w:cs="Times New Roman"/>
          <w:sz w:val="24"/>
          <w:szCs w:val="24"/>
          <w:lang w:val="en-US" w:eastAsia="it-IT"/>
        </w:rPr>
      </w:pPr>
      <w:r w:rsidRPr="00217705">
        <w:rPr>
          <w:rFonts w:ascii="Times New Roman" w:eastAsia="Times New Roman" w:hAnsi="Times New Roman" w:cs="Times New Roman"/>
          <w:sz w:val="24"/>
          <w:szCs w:val="24"/>
          <w:lang w:eastAsia="it-IT"/>
        </w:rPr>
        <w:t xml:space="preserve"> </w:t>
      </w:r>
      <w:r w:rsidR="00B65A2E" w:rsidRPr="009C0227">
        <w:rPr>
          <w:rFonts w:ascii="Times New Roman" w:eastAsia="Times New Roman" w:hAnsi="Times New Roman" w:cs="Times New Roman"/>
          <w:sz w:val="24"/>
          <w:szCs w:val="24"/>
          <w:lang w:val="en-US" w:eastAsia="it-IT"/>
        </w:rPr>
        <w:t>[</w:t>
      </w:r>
      <w:r w:rsidR="002D3E4D">
        <w:rPr>
          <w:rFonts w:ascii="Times New Roman" w:eastAsia="Times New Roman" w:hAnsi="Times New Roman" w:cs="Times New Roman"/>
          <w:sz w:val="24"/>
          <w:szCs w:val="24"/>
          <w:lang w:val="en-US" w:eastAsia="it-IT"/>
        </w:rPr>
        <w:t>5</w:t>
      </w:r>
      <w:r w:rsidR="00B65A2E" w:rsidRPr="009C0227">
        <w:rPr>
          <w:rFonts w:ascii="Times New Roman" w:eastAsia="Times New Roman" w:hAnsi="Times New Roman" w:cs="Times New Roman"/>
          <w:sz w:val="24"/>
          <w:szCs w:val="24"/>
          <w:lang w:val="en-US" w:eastAsia="it-IT"/>
        </w:rPr>
        <w:t xml:space="preserve">] </w:t>
      </w:r>
      <w:proofErr w:type="spellStart"/>
      <w:r w:rsidR="00D23B26" w:rsidRPr="009C0227">
        <w:rPr>
          <w:rFonts w:ascii="Times New Roman" w:eastAsia="Times New Roman" w:hAnsi="Times New Roman" w:cs="Times New Roman"/>
          <w:sz w:val="24"/>
          <w:szCs w:val="24"/>
          <w:lang w:val="en-US" w:eastAsia="it-IT"/>
        </w:rPr>
        <w:t>Daas</w:t>
      </w:r>
      <w:proofErr w:type="spellEnd"/>
      <w:r w:rsidR="00D23B26" w:rsidRPr="009C0227">
        <w:rPr>
          <w:rFonts w:ascii="Times New Roman" w:eastAsia="Times New Roman" w:hAnsi="Times New Roman" w:cs="Times New Roman"/>
          <w:sz w:val="24"/>
          <w:szCs w:val="24"/>
          <w:lang w:val="en-US" w:eastAsia="it-IT"/>
        </w:rPr>
        <w:t xml:space="preserve">, P., </w:t>
      </w:r>
      <w:proofErr w:type="spellStart"/>
      <w:r w:rsidR="00D23B26" w:rsidRPr="009C0227">
        <w:rPr>
          <w:rFonts w:ascii="Times New Roman" w:eastAsia="Times New Roman" w:hAnsi="Times New Roman" w:cs="Times New Roman"/>
          <w:sz w:val="24"/>
          <w:szCs w:val="24"/>
          <w:lang w:val="en-US" w:eastAsia="it-IT"/>
        </w:rPr>
        <w:t>Ossen</w:t>
      </w:r>
      <w:proofErr w:type="spellEnd"/>
      <w:r w:rsidR="00D23B26" w:rsidRPr="009C0227">
        <w:rPr>
          <w:rFonts w:ascii="Times New Roman" w:eastAsia="Times New Roman" w:hAnsi="Times New Roman" w:cs="Times New Roman"/>
          <w:sz w:val="24"/>
          <w:szCs w:val="24"/>
          <w:lang w:val="en-US" w:eastAsia="it-IT"/>
        </w:rPr>
        <w:t xml:space="preserve"> S., Vis-</w:t>
      </w:r>
      <w:proofErr w:type="spellStart"/>
      <w:r w:rsidR="00D23B26" w:rsidRPr="009C0227">
        <w:rPr>
          <w:rFonts w:ascii="Times New Roman" w:eastAsia="Times New Roman" w:hAnsi="Times New Roman" w:cs="Times New Roman"/>
          <w:sz w:val="24"/>
          <w:szCs w:val="24"/>
          <w:lang w:val="en-US" w:eastAsia="it-IT"/>
        </w:rPr>
        <w:t>Visschers</w:t>
      </w:r>
      <w:proofErr w:type="spellEnd"/>
      <w:r w:rsidR="00B65A2E" w:rsidRPr="009C0227">
        <w:rPr>
          <w:rFonts w:ascii="Times New Roman" w:eastAsia="Times New Roman" w:hAnsi="Times New Roman" w:cs="Times New Roman"/>
          <w:sz w:val="24"/>
          <w:szCs w:val="24"/>
          <w:lang w:val="en-US" w:eastAsia="it-IT"/>
        </w:rPr>
        <w:t xml:space="preserve">, R., and </w:t>
      </w:r>
      <w:proofErr w:type="spellStart"/>
      <w:r w:rsidR="00B65A2E" w:rsidRPr="009C0227">
        <w:rPr>
          <w:rFonts w:ascii="Times New Roman" w:eastAsia="Times New Roman" w:hAnsi="Times New Roman" w:cs="Times New Roman"/>
          <w:sz w:val="24"/>
          <w:szCs w:val="24"/>
          <w:lang w:val="en-US" w:eastAsia="it-IT"/>
        </w:rPr>
        <w:t>Arends-Tóth</w:t>
      </w:r>
      <w:proofErr w:type="spellEnd"/>
      <w:r w:rsidR="00B65A2E" w:rsidRPr="009C0227">
        <w:rPr>
          <w:rFonts w:ascii="Times New Roman" w:eastAsia="Times New Roman" w:hAnsi="Times New Roman" w:cs="Times New Roman"/>
          <w:sz w:val="24"/>
          <w:szCs w:val="24"/>
          <w:lang w:val="en-US" w:eastAsia="it-IT"/>
        </w:rPr>
        <w:t>, J. (2009),</w:t>
      </w:r>
      <w:r w:rsidR="00D23B26" w:rsidRPr="009C0227">
        <w:rPr>
          <w:rFonts w:ascii="Times New Roman" w:eastAsia="Times New Roman" w:hAnsi="Times New Roman" w:cs="Times New Roman"/>
          <w:sz w:val="24"/>
          <w:szCs w:val="24"/>
          <w:lang w:val="en-US" w:eastAsia="it-IT"/>
        </w:rPr>
        <w:t xml:space="preserve"> Checklist for the Quality evaluation</w:t>
      </w:r>
      <w:r w:rsidR="008D3777" w:rsidRPr="009C0227">
        <w:rPr>
          <w:rFonts w:ascii="Times New Roman" w:eastAsia="Times New Roman" w:hAnsi="Times New Roman" w:cs="Times New Roman"/>
          <w:sz w:val="24"/>
          <w:szCs w:val="24"/>
          <w:lang w:val="en-US" w:eastAsia="it-IT"/>
        </w:rPr>
        <w:t xml:space="preserve"> of Administrative Data Sources,</w:t>
      </w:r>
      <w:r w:rsidR="00D23B26" w:rsidRPr="009C0227">
        <w:rPr>
          <w:rFonts w:ascii="Times New Roman" w:eastAsia="Times New Roman" w:hAnsi="Times New Roman" w:cs="Times New Roman"/>
          <w:sz w:val="24"/>
          <w:szCs w:val="24"/>
          <w:lang w:val="en-US" w:eastAsia="it-IT"/>
        </w:rPr>
        <w:t xml:space="preserve"> Discussion </w:t>
      </w:r>
      <w:r w:rsidR="00B65A2E" w:rsidRPr="009C0227">
        <w:rPr>
          <w:rFonts w:ascii="Times New Roman" w:eastAsia="Times New Roman" w:hAnsi="Times New Roman" w:cs="Times New Roman"/>
          <w:sz w:val="24"/>
          <w:szCs w:val="24"/>
          <w:lang w:val="en-US" w:eastAsia="it-IT"/>
        </w:rPr>
        <w:t>paper by Statistics Netherlands</w:t>
      </w:r>
    </w:p>
    <w:p w:rsidR="00D23B26" w:rsidRDefault="008D3777" w:rsidP="005043B8">
      <w:pPr>
        <w:spacing w:before="240" w:after="0" w:line="360" w:lineRule="auto"/>
        <w:jc w:val="both"/>
        <w:rPr>
          <w:rFonts w:ascii="Times New Roman" w:eastAsia="Times New Roman" w:hAnsi="Times New Roman" w:cs="Times New Roman"/>
          <w:b/>
          <w:i/>
          <w:sz w:val="24"/>
          <w:szCs w:val="24"/>
          <w:lang w:val="en-US" w:eastAsia="it-IT"/>
        </w:rPr>
      </w:pPr>
      <w:r w:rsidRPr="009C0227">
        <w:rPr>
          <w:rFonts w:ascii="Times New Roman" w:eastAsia="Times New Roman" w:hAnsi="Times New Roman" w:cs="Times New Roman"/>
          <w:sz w:val="24"/>
          <w:szCs w:val="24"/>
          <w:lang w:val="en-US" w:eastAsia="it-IT"/>
        </w:rPr>
        <w:t>[</w:t>
      </w:r>
      <w:r w:rsidR="002D3E4D">
        <w:rPr>
          <w:rFonts w:ascii="Times New Roman" w:eastAsia="Times New Roman" w:hAnsi="Times New Roman" w:cs="Times New Roman"/>
          <w:sz w:val="24"/>
          <w:szCs w:val="24"/>
          <w:lang w:val="en-US" w:eastAsia="it-IT"/>
        </w:rPr>
        <w:t>6</w:t>
      </w:r>
      <w:r w:rsidRPr="009C0227">
        <w:rPr>
          <w:rFonts w:ascii="Times New Roman" w:eastAsia="Times New Roman" w:hAnsi="Times New Roman" w:cs="Times New Roman"/>
          <w:sz w:val="24"/>
          <w:szCs w:val="24"/>
          <w:lang w:val="en-US" w:eastAsia="it-IT"/>
        </w:rPr>
        <w:t xml:space="preserve">] </w:t>
      </w:r>
      <w:proofErr w:type="spellStart"/>
      <w:r w:rsidR="00B65A2E" w:rsidRPr="009C0227">
        <w:rPr>
          <w:rFonts w:ascii="Times New Roman" w:eastAsia="Times New Roman" w:hAnsi="Times New Roman" w:cs="Times New Roman"/>
          <w:sz w:val="24"/>
          <w:szCs w:val="24"/>
          <w:lang w:val="en-US" w:eastAsia="it-IT"/>
        </w:rPr>
        <w:t>Daas</w:t>
      </w:r>
      <w:proofErr w:type="spellEnd"/>
      <w:r w:rsidR="00B65A2E" w:rsidRPr="009C0227">
        <w:rPr>
          <w:rFonts w:ascii="Times New Roman" w:eastAsia="Times New Roman" w:hAnsi="Times New Roman" w:cs="Times New Roman"/>
          <w:sz w:val="24"/>
          <w:szCs w:val="24"/>
          <w:lang w:val="en-US" w:eastAsia="it-IT"/>
        </w:rPr>
        <w:t xml:space="preserve">, P., </w:t>
      </w:r>
      <w:proofErr w:type="spellStart"/>
      <w:r w:rsidR="00B65A2E" w:rsidRPr="009C0227">
        <w:rPr>
          <w:rFonts w:ascii="Times New Roman" w:eastAsia="Times New Roman" w:hAnsi="Times New Roman" w:cs="Times New Roman"/>
          <w:sz w:val="24"/>
          <w:szCs w:val="24"/>
          <w:lang w:val="en-US" w:eastAsia="it-IT"/>
        </w:rPr>
        <w:t>Ossen</w:t>
      </w:r>
      <w:proofErr w:type="spellEnd"/>
      <w:r w:rsidR="00B65A2E" w:rsidRPr="009C0227">
        <w:rPr>
          <w:rFonts w:ascii="Times New Roman" w:eastAsia="Times New Roman" w:hAnsi="Times New Roman" w:cs="Times New Roman"/>
          <w:sz w:val="24"/>
          <w:szCs w:val="24"/>
          <w:lang w:val="en-US" w:eastAsia="it-IT"/>
        </w:rPr>
        <w:t xml:space="preserve"> S., </w:t>
      </w:r>
      <w:proofErr w:type="spellStart"/>
      <w:r w:rsidR="00D23B26" w:rsidRPr="009C0227">
        <w:rPr>
          <w:rFonts w:ascii="Times New Roman" w:eastAsia="Times New Roman" w:hAnsi="Times New Roman" w:cs="Times New Roman"/>
          <w:sz w:val="24"/>
          <w:szCs w:val="24"/>
          <w:lang w:val="en-US" w:eastAsia="it-IT"/>
        </w:rPr>
        <w:t>Tennekes</w:t>
      </w:r>
      <w:proofErr w:type="spellEnd"/>
      <w:r w:rsidR="00D23B26" w:rsidRPr="009C0227">
        <w:rPr>
          <w:rFonts w:ascii="Times New Roman" w:eastAsia="Times New Roman" w:hAnsi="Times New Roman" w:cs="Times New Roman"/>
          <w:sz w:val="24"/>
          <w:szCs w:val="24"/>
          <w:lang w:val="en-US" w:eastAsia="it-IT"/>
        </w:rPr>
        <w:t>,</w:t>
      </w:r>
      <w:r w:rsidR="00B65A2E" w:rsidRPr="009C0227">
        <w:rPr>
          <w:rFonts w:ascii="Times New Roman" w:eastAsia="Times New Roman" w:hAnsi="Times New Roman" w:cs="Times New Roman"/>
          <w:sz w:val="24"/>
          <w:szCs w:val="24"/>
          <w:lang w:val="en-US" w:eastAsia="it-IT"/>
        </w:rPr>
        <w:t xml:space="preserve"> M., </w:t>
      </w:r>
      <w:r w:rsidR="00D23B26" w:rsidRPr="009C0227">
        <w:rPr>
          <w:rFonts w:ascii="Times New Roman" w:eastAsia="Times New Roman" w:hAnsi="Times New Roman" w:cs="Times New Roman"/>
          <w:sz w:val="24"/>
          <w:szCs w:val="24"/>
          <w:lang w:val="en-US" w:eastAsia="it-IT"/>
        </w:rPr>
        <w:t>Zhang</w:t>
      </w:r>
      <w:r w:rsidR="00B65A2E" w:rsidRPr="009C0227">
        <w:rPr>
          <w:rFonts w:ascii="Times New Roman" w:eastAsia="Times New Roman" w:hAnsi="Times New Roman" w:cs="Times New Roman"/>
          <w:sz w:val="24"/>
          <w:szCs w:val="24"/>
          <w:lang w:val="en-US" w:eastAsia="it-IT"/>
        </w:rPr>
        <w:t xml:space="preserve"> </w:t>
      </w:r>
      <w:r w:rsidR="00D23B26"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 xml:space="preserve">L., </w:t>
      </w:r>
      <w:proofErr w:type="spellStart"/>
      <w:r w:rsidR="00D23B26" w:rsidRPr="009C0227">
        <w:rPr>
          <w:rFonts w:ascii="Times New Roman" w:eastAsia="Times New Roman" w:hAnsi="Times New Roman" w:cs="Times New Roman"/>
          <w:sz w:val="24"/>
          <w:szCs w:val="24"/>
          <w:lang w:val="en-US" w:eastAsia="it-IT"/>
        </w:rPr>
        <w:t>Hendriks</w:t>
      </w:r>
      <w:proofErr w:type="spellEnd"/>
      <w:r w:rsidR="00306345" w:rsidRPr="009C0227">
        <w:rPr>
          <w:rFonts w:ascii="Times New Roman" w:eastAsia="Times New Roman" w:hAnsi="Times New Roman" w:cs="Times New Roman"/>
          <w:sz w:val="24"/>
          <w:szCs w:val="24"/>
          <w:lang w:val="en-US" w:eastAsia="it-IT"/>
        </w:rPr>
        <w:t xml:space="preserve"> </w:t>
      </w:r>
      <w:r w:rsidR="00D23B26" w:rsidRPr="009C0227">
        <w:rPr>
          <w:rFonts w:ascii="Times New Roman" w:eastAsia="Times New Roman" w:hAnsi="Times New Roman" w:cs="Times New Roman"/>
          <w:sz w:val="24"/>
          <w:szCs w:val="24"/>
          <w:lang w:val="en-US" w:eastAsia="it-IT"/>
        </w:rPr>
        <w:t>,</w:t>
      </w:r>
      <w:r w:rsidR="00306345" w:rsidRPr="009C0227">
        <w:rPr>
          <w:lang w:val="en-US"/>
        </w:rPr>
        <w:t xml:space="preserve"> </w:t>
      </w:r>
      <w:r w:rsidR="00306345" w:rsidRPr="009C0227">
        <w:rPr>
          <w:rFonts w:ascii="Times New Roman" w:eastAsia="Times New Roman" w:hAnsi="Times New Roman" w:cs="Times New Roman"/>
          <w:sz w:val="24"/>
          <w:szCs w:val="24"/>
          <w:lang w:val="en-US" w:eastAsia="it-IT"/>
        </w:rPr>
        <w:t xml:space="preserve">C., </w:t>
      </w:r>
      <w:proofErr w:type="spellStart"/>
      <w:r w:rsidR="00B65A2E" w:rsidRPr="009C0227">
        <w:rPr>
          <w:rFonts w:ascii="Times New Roman" w:eastAsia="Times New Roman" w:hAnsi="Times New Roman" w:cs="Times New Roman"/>
          <w:sz w:val="24"/>
          <w:szCs w:val="24"/>
          <w:lang w:val="en-US" w:eastAsia="it-IT"/>
        </w:rPr>
        <w:t>Foldal</w:t>
      </w:r>
      <w:proofErr w:type="spellEnd"/>
      <w:r w:rsidR="00B65A2E" w:rsidRPr="009C0227">
        <w:rPr>
          <w:rFonts w:ascii="Times New Roman" w:eastAsia="Times New Roman" w:hAnsi="Times New Roman" w:cs="Times New Roman"/>
          <w:sz w:val="24"/>
          <w:szCs w:val="24"/>
          <w:lang w:val="en-US" w:eastAsia="it-IT"/>
        </w:rPr>
        <w:t xml:space="preserve"> Haugen</w:t>
      </w:r>
      <w:r w:rsidR="00306345" w:rsidRPr="009C0227">
        <w:rPr>
          <w:lang w:val="en-US"/>
        </w:rPr>
        <w:t xml:space="preserve"> </w:t>
      </w:r>
      <w:r w:rsidR="00306345" w:rsidRPr="009C0227">
        <w:rPr>
          <w:rFonts w:ascii="Times New Roman" w:eastAsia="Times New Roman" w:hAnsi="Times New Roman" w:cs="Times New Roman"/>
          <w:sz w:val="24"/>
          <w:szCs w:val="24"/>
          <w:lang w:val="en-US" w:eastAsia="it-IT"/>
        </w:rPr>
        <w:t>K.</w:t>
      </w:r>
      <w:r w:rsidR="00B65A2E" w:rsidRPr="009C0227">
        <w:rPr>
          <w:rFonts w:ascii="Times New Roman" w:eastAsia="Times New Roman" w:hAnsi="Times New Roman" w:cs="Times New Roman"/>
          <w:sz w:val="24"/>
          <w:szCs w:val="24"/>
          <w:lang w:val="en-US" w:eastAsia="it-IT"/>
        </w:rPr>
        <w:t>,</w:t>
      </w:r>
      <w:r w:rsidR="00306345" w:rsidRPr="009C0227">
        <w:rPr>
          <w:rFonts w:ascii="Times New Roman" w:eastAsia="Times New Roman" w:hAnsi="Times New Roman" w:cs="Times New Roman"/>
          <w:sz w:val="24"/>
          <w:szCs w:val="24"/>
          <w:lang w:val="en-US" w:eastAsia="it-IT"/>
        </w:rPr>
        <w:t xml:space="preserve"> </w:t>
      </w:r>
      <w:proofErr w:type="spellStart"/>
      <w:r w:rsidR="00D23B26" w:rsidRPr="009C0227">
        <w:rPr>
          <w:rFonts w:ascii="Times New Roman" w:eastAsia="Times New Roman" w:hAnsi="Times New Roman" w:cs="Times New Roman"/>
          <w:sz w:val="24"/>
          <w:szCs w:val="24"/>
          <w:lang w:val="en-US" w:eastAsia="it-IT"/>
        </w:rPr>
        <w:t>Cerroni</w:t>
      </w:r>
      <w:proofErr w:type="spellEnd"/>
      <w:r w:rsidR="00D23B26"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 xml:space="preserve">F., </w:t>
      </w:r>
      <w:r w:rsidR="00D23B26" w:rsidRPr="009C0227">
        <w:rPr>
          <w:rFonts w:ascii="Times New Roman" w:eastAsia="Times New Roman" w:hAnsi="Times New Roman" w:cs="Times New Roman"/>
          <w:sz w:val="24"/>
          <w:szCs w:val="24"/>
          <w:lang w:val="en-US" w:eastAsia="it-IT"/>
        </w:rPr>
        <w:t>Di Bella</w:t>
      </w:r>
      <w:r w:rsidR="00306345" w:rsidRPr="009C0227">
        <w:rPr>
          <w:rFonts w:ascii="Times New Roman" w:eastAsia="Times New Roman" w:hAnsi="Times New Roman" w:cs="Times New Roman"/>
          <w:sz w:val="24"/>
          <w:szCs w:val="24"/>
          <w:lang w:val="en-US" w:eastAsia="it-IT"/>
        </w:rPr>
        <w:t xml:space="preserve"> G.</w:t>
      </w:r>
      <w:r w:rsidR="00B65A2E" w:rsidRPr="009C0227">
        <w:rPr>
          <w:rFonts w:ascii="Times New Roman" w:eastAsia="Times New Roman" w:hAnsi="Times New Roman" w:cs="Times New Roman"/>
          <w:sz w:val="24"/>
          <w:szCs w:val="24"/>
          <w:lang w:val="en-US" w:eastAsia="it-IT"/>
        </w:rPr>
        <w:t xml:space="preserve">, </w:t>
      </w:r>
      <w:proofErr w:type="spellStart"/>
      <w:r w:rsidR="00B65A2E" w:rsidRPr="009C0227">
        <w:rPr>
          <w:rFonts w:ascii="Times New Roman" w:eastAsia="Times New Roman" w:hAnsi="Times New Roman" w:cs="Times New Roman"/>
          <w:sz w:val="24"/>
          <w:szCs w:val="24"/>
          <w:lang w:val="en-US" w:eastAsia="it-IT"/>
        </w:rPr>
        <w:t>Laitila</w:t>
      </w:r>
      <w:proofErr w:type="spellEnd"/>
      <w:r w:rsidR="00B65A2E"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 xml:space="preserve">T., </w:t>
      </w:r>
      <w:proofErr w:type="spellStart"/>
      <w:r w:rsidR="00B65A2E" w:rsidRPr="009C0227">
        <w:rPr>
          <w:rFonts w:ascii="Times New Roman" w:eastAsia="Times New Roman" w:hAnsi="Times New Roman" w:cs="Times New Roman"/>
          <w:sz w:val="24"/>
          <w:szCs w:val="24"/>
          <w:lang w:val="en-US" w:eastAsia="it-IT"/>
        </w:rPr>
        <w:t>Wallgren</w:t>
      </w:r>
      <w:proofErr w:type="spellEnd"/>
      <w:r w:rsidR="00B65A2E"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 xml:space="preserve">A., </w:t>
      </w:r>
      <w:proofErr w:type="spellStart"/>
      <w:r w:rsidR="00306345" w:rsidRPr="009C0227">
        <w:rPr>
          <w:rFonts w:ascii="Times New Roman" w:eastAsia="Times New Roman" w:hAnsi="Times New Roman" w:cs="Times New Roman"/>
          <w:sz w:val="24"/>
          <w:szCs w:val="24"/>
          <w:lang w:val="en-US" w:eastAsia="it-IT"/>
        </w:rPr>
        <w:t>A.</w:t>
      </w:r>
      <w:r w:rsidR="00B65A2E" w:rsidRPr="009C0227">
        <w:rPr>
          <w:rFonts w:ascii="Times New Roman" w:eastAsia="Times New Roman" w:hAnsi="Times New Roman" w:cs="Times New Roman"/>
          <w:sz w:val="24"/>
          <w:szCs w:val="24"/>
          <w:lang w:val="en-US" w:eastAsia="it-IT"/>
        </w:rPr>
        <w:t>Wallgren</w:t>
      </w:r>
      <w:proofErr w:type="spellEnd"/>
      <w:r w:rsidR="00306345" w:rsidRPr="009C0227">
        <w:rPr>
          <w:rFonts w:ascii="Times New Roman" w:eastAsia="Times New Roman" w:hAnsi="Times New Roman" w:cs="Times New Roman"/>
          <w:sz w:val="24"/>
          <w:szCs w:val="24"/>
          <w:lang w:val="en-US" w:eastAsia="it-IT"/>
        </w:rPr>
        <w:t>, A.</w:t>
      </w:r>
      <w:r w:rsidRPr="009C0227">
        <w:rPr>
          <w:rFonts w:ascii="Times New Roman" w:eastAsia="Times New Roman" w:hAnsi="Times New Roman" w:cs="Times New Roman"/>
          <w:sz w:val="24"/>
          <w:szCs w:val="24"/>
          <w:lang w:val="en-US" w:eastAsia="it-IT"/>
        </w:rPr>
        <w:t>,</w:t>
      </w:r>
      <w:r w:rsidR="00306345" w:rsidRPr="009C0227">
        <w:rPr>
          <w:rFonts w:ascii="Times New Roman" w:eastAsia="Times New Roman" w:hAnsi="Times New Roman" w:cs="Times New Roman"/>
          <w:sz w:val="24"/>
          <w:szCs w:val="24"/>
          <w:lang w:val="en-US" w:eastAsia="it-IT"/>
        </w:rPr>
        <w:t xml:space="preserve"> </w:t>
      </w:r>
      <w:r w:rsidR="0071733A">
        <w:rPr>
          <w:rFonts w:ascii="Times New Roman" w:eastAsia="Times New Roman" w:hAnsi="Times New Roman" w:cs="Times New Roman"/>
          <w:sz w:val="24"/>
          <w:szCs w:val="24"/>
          <w:lang w:val="en-US" w:eastAsia="it-IT"/>
        </w:rPr>
        <w:t>(2011)</w:t>
      </w:r>
      <w:r w:rsidR="00306345" w:rsidRPr="009C0227">
        <w:rPr>
          <w:rFonts w:ascii="Times New Roman" w:eastAsia="Times New Roman" w:hAnsi="Times New Roman" w:cs="Times New Roman"/>
          <w:sz w:val="24"/>
          <w:szCs w:val="24"/>
          <w:lang w:val="en-US" w:eastAsia="it-IT"/>
        </w:rPr>
        <w:t xml:space="preserve"> BLUE – ETS Deliverable 4.2 </w:t>
      </w:r>
      <w:r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Report on methods preferred for the quality indicators</w:t>
      </w:r>
      <w:r w:rsidR="00F104FB" w:rsidRPr="009C0227">
        <w:rPr>
          <w:rFonts w:ascii="Times New Roman" w:eastAsia="Times New Roman" w:hAnsi="Times New Roman" w:cs="Times New Roman"/>
          <w:sz w:val="24"/>
          <w:szCs w:val="24"/>
          <w:lang w:val="en-US" w:eastAsia="it-IT"/>
        </w:rPr>
        <w:t xml:space="preserve"> </w:t>
      </w:r>
      <w:r w:rsidR="00306345" w:rsidRPr="009C0227">
        <w:rPr>
          <w:rFonts w:ascii="Times New Roman" w:eastAsia="Times New Roman" w:hAnsi="Times New Roman" w:cs="Times New Roman"/>
          <w:sz w:val="24"/>
          <w:szCs w:val="24"/>
          <w:lang w:val="en-US" w:eastAsia="it-IT"/>
        </w:rPr>
        <w:t>of administrative data sources</w:t>
      </w:r>
      <w:r w:rsidR="00D23B26" w:rsidRPr="00E24793">
        <w:rPr>
          <w:rFonts w:ascii="Times New Roman" w:eastAsia="Times New Roman" w:hAnsi="Times New Roman" w:cs="Times New Roman"/>
          <w:b/>
          <w:i/>
          <w:sz w:val="24"/>
          <w:szCs w:val="24"/>
          <w:lang w:val="en-US" w:eastAsia="it-IT"/>
        </w:rPr>
        <w:t>.</w:t>
      </w:r>
    </w:p>
    <w:sectPr w:rsidR="00D23B2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C6" w:rsidRDefault="00EE25C6" w:rsidP="00437B77">
      <w:pPr>
        <w:spacing w:after="0" w:line="240" w:lineRule="auto"/>
      </w:pPr>
      <w:r>
        <w:separator/>
      </w:r>
    </w:p>
  </w:endnote>
  <w:endnote w:type="continuationSeparator" w:id="0">
    <w:p w:rsidR="00EE25C6" w:rsidRDefault="00EE25C6" w:rsidP="0043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32608"/>
      <w:docPartObj>
        <w:docPartGallery w:val="Page Numbers (Bottom of Page)"/>
        <w:docPartUnique/>
      </w:docPartObj>
    </w:sdtPr>
    <w:sdtEndPr/>
    <w:sdtContent>
      <w:p w:rsidR="007D4D3E" w:rsidRDefault="007D4D3E">
        <w:pPr>
          <w:pStyle w:val="Pidipagina"/>
          <w:jc w:val="right"/>
        </w:pPr>
        <w:r>
          <w:fldChar w:fldCharType="begin"/>
        </w:r>
        <w:r>
          <w:instrText>PAGE   \* MERGEFORMAT</w:instrText>
        </w:r>
        <w:r>
          <w:fldChar w:fldCharType="separate"/>
        </w:r>
        <w:r w:rsidR="006C5870">
          <w:rPr>
            <w:noProof/>
          </w:rPr>
          <w:t>1</w:t>
        </w:r>
        <w:r>
          <w:fldChar w:fldCharType="end"/>
        </w:r>
      </w:p>
    </w:sdtContent>
  </w:sdt>
  <w:p w:rsidR="00C8384A" w:rsidRDefault="00C838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C6" w:rsidRDefault="00EE25C6" w:rsidP="00437B77">
      <w:pPr>
        <w:spacing w:after="0" w:line="240" w:lineRule="auto"/>
      </w:pPr>
      <w:r>
        <w:separator/>
      </w:r>
    </w:p>
  </w:footnote>
  <w:footnote w:type="continuationSeparator" w:id="0">
    <w:p w:rsidR="00EE25C6" w:rsidRDefault="00EE25C6" w:rsidP="0043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02E"/>
    <w:multiLevelType w:val="hybridMultilevel"/>
    <w:tmpl w:val="25220206"/>
    <w:lvl w:ilvl="0" w:tplc="CFBAB746">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07AEE"/>
    <w:multiLevelType w:val="hybridMultilevel"/>
    <w:tmpl w:val="C15A35A8"/>
    <w:lvl w:ilvl="0" w:tplc="FE9C408C">
      <w:start w:val="1"/>
      <w:numFmt w:val="bullet"/>
      <w:lvlText w:val="•"/>
      <w:lvlJc w:val="left"/>
      <w:pPr>
        <w:tabs>
          <w:tab w:val="num" w:pos="720"/>
        </w:tabs>
        <w:ind w:left="720" w:hanging="360"/>
      </w:pPr>
      <w:rPr>
        <w:rFonts w:ascii="Times New Roman" w:hAnsi="Times New Roman" w:hint="default"/>
      </w:rPr>
    </w:lvl>
    <w:lvl w:ilvl="1" w:tplc="96ACCD54" w:tentative="1">
      <w:start w:val="1"/>
      <w:numFmt w:val="bullet"/>
      <w:lvlText w:val="•"/>
      <w:lvlJc w:val="left"/>
      <w:pPr>
        <w:tabs>
          <w:tab w:val="num" w:pos="1440"/>
        </w:tabs>
        <w:ind w:left="1440" w:hanging="360"/>
      </w:pPr>
      <w:rPr>
        <w:rFonts w:ascii="Times New Roman" w:hAnsi="Times New Roman" w:hint="default"/>
      </w:rPr>
    </w:lvl>
    <w:lvl w:ilvl="2" w:tplc="8884C360" w:tentative="1">
      <w:start w:val="1"/>
      <w:numFmt w:val="bullet"/>
      <w:lvlText w:val="•"/>
      <w:lvlJc w:val="left"/>
      <w:pPr>
        <w:tabs>
          <w:tab w:val="num" w:pos="2160"/>
        </w:tabs>
        <w:ind w:left="2160" w:hanging="360"/>
      </w:pPr>
      <w:rPr>
        <w:rFonts w:ascii="Times New Roman" w:hAnsi="Times New Roman" w:hint="default"/>
      </w:rPr>
    </w:lvl>
    <w:lvl w:ilvl="3" w:tplc="C1B8635E" w:tentative="1">
      <w:start w:val="1"/>
      <w:numFmt w:val="bullet"/>
      <w:lvlText w:val="•"/>
      <w:lvlJc w:val="left"/>
      <w:pPr>
        <w:tabs>
          <w:tab w:val="num" w:pos="2880"/>
        </w:tabs>
        <w:ind w:left="2880" w:hanging="360"/>
      </w:pPr>
      <w:rPr>
        <w:rFonts w:ascii="Times New Roman" w:hAnsi="Times New Roman" w:hint="default"/>
      </w:rPr>
    </w:lvl>
    <w:lvl w:ilvl="4" w:tplc="79228842" w:tentative="1">
      <w:start w:val="1"/>
      <w:numFmt w:val="bullet"/>
      <w:lvlText w:val="•"/>
      <w:lvlJc w:val="left"/>
      <w:pPr>
        <w:tabs>
          <w:tab w:val="num" w:pos="3600"/>
        </w:tabs>
        <w:ind w:left="3600" w:hanging="360"/>
      </w:pPr>
      <w:rPr>
        <w:rFonts w:ascii="Times New Roman" w:hAnsi="Times New Roman" w:hint="default"/>
      </w:rPr>
    </w:lvl>
    <w:lvl w:ilvl="5" w:tplc="B20CFE62" w:tentative="1">
      <w:start w:val="1"/>
      <w:numFmt w:val="bullet"/>
      <w:lvlText w:val="•"/>
      <w:lvlJc w:val="left"/>
      <w:pPr>
        <w:tabs>
          <w:tab w:val="num" w:pos="4320"/>
        </w:tabs>
        <w:ind w:left="4320" w:hanging="360"/>
      </w:pPr>
      <w:rPr>
        <w:rFonts w:ascii="Times New Roman" w:hAnsi="Times New Roman" w:hint="default"/>
      </w:rPr>
    </w:lvl>
    <w:lvl w:ilvl="6" w:tplc="AAF28F86" w:tentative="1">
      <w:start w:val="1"/>
      <w:numFmt w:val="bullet"/>
      <w:lvlText w:val="•"/>
      <w:lvlJc w:val="left"/>
      <w:pPr>
        <w:tabs>
          <w:tab w:val="num" w:pos="5040"/>
        </w:tabs>
        <w:ind w:left="5040" w:hanging="360"/>
      </w:pPr>
      <w:rPr>
        <w:rFonts w:ascii="Times New Roman" w:hAnsi="Times New Roman" w:hint="default"/>
      </w:rPr>
    </w:lvl>
    <w:lvl w:ilvl="7" w:tplc="7364459A" w:tentative="1">
      <w:start w:val="1"/>
      <w:numFmt w:val="bullet"/>
      <w:lvlText w:val="•"/>
      <w:lvlJc w:val="left"/>
      <w:pPr>
        <w:tabs>
          <w:tab w:val="num" w:pos="5760"/>
        </w:tabs>
        <w:ind w:left="5760" w:hanging="360"/>
      </w:pPr>
      <w:rPr>
        <w:rFonts w:ascii="Times New Roman" w:hAnsi="Times New Roman" w:hint="default"/>
      </w:rPr>
    </w:lvl>
    <w:lvl w:ilvl="8" w:tplc="80FA6A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266751"/>
    <w:multiLevelType w:val="hybridMultilevel"/>
    <w:tmpl w:val="93ACB3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D3C07D9"/>
    <w:multiLevelType w:val="hybridMultilevel"/>
    <w:tmpl w:val="9148EDF4"/>
    <w:lvl w:ilvl="0" w:tplc="2E62E888">
      <w:start w:val="1"/>
      <w:numFmt w:val="bullet"/>
      <w:lvlText w:val="•"/>
      <w:lvlJc w:val="left"/>
      <w:pPr>
        <w:tabs>
          <w:tab w:val="num" w:pos="720"/>
        </w:tabs>
        <w:ind w:left="720" w:hanging="360"/>
      </w:pPr>
      <w:rPr>
        <w:rFonts w:ascii="Times New Roman" w:hAnsi="Times New Roman" w:hint="default"/>
      </w:rPr>
    </w:lvl>
    <w:lvl w:ilvl="1" w:tplc="40A0A902" w:tentative="1">
      <w:start w:val="1"/>
      <w:numFmt w:val="bullet"/>
      <w:lvlText w:val="•"/>
      <w:lvlJc w:val="left"/>
      <w:pPr>
        <w:tabs>
          <w:tab w:val="num" w:pos="1440"/>
        </w:tabs>
        <w:ind w:left="1440" w:hanging="360"/>
      </w:pPr>
      <w:rPr>
        <w:rFonts w:ascii="Times New Roman" w:hAnsi="Times New Roman" w:hint="default"/>
      </w:rPr>
    </w:lvl>
    <w:lvl w:ilvl="2" w:tplc="2A021874" w:tentative="1">
      <w:start w:val="1"/>
      <w:numFmt w:val="bullet"/>
      <w:lvlText w:val="•"/>
      <w:lvlJc w:val="left"/>
      <w:pPr>
        <w:tabs>
          <w:tab w:val="num" w:pos="2160"/>
        </w:tabs>
        <w:ind w:left="2160" w:hanging="360"/>
      </w:pPr>
      <w:rPr>
        <w:rFonts w:ascii="Times New Roman" w:hAnsi="Times New Roman" w:hint="default"/>
      </w:rPr>
    </w:lvl>
    <w:lvl w:ilvl="3" w:tplc="992489DC" w:tentative="1">
      <w:start w:val="1"/>
      <w:numFmt w:val="bullet"/>
      <w:lvlText w:val="•"/>
      <w:lvlJc w:val="left"/>
      <w:pPr>
        <w:tabs>
          <w:tab w:val="num" w:pos="2880"/>
        </w:tabs>
        <w:ind w:left="2880" w:hanging="360"/>
      </w:pPr>
      <w:rPr>
        <w:rFonts w:ascii="Times New Roman" w:hAnsi="Times New Roman" w:hint="default"/>
      </w:rPr>
    </w:lvl>
    <w:lvl w:ilvl="4" w:tplc="4FB421FE" w:tentative="1">
      <w:start w:val="1"/>
      <w:numFmt w:val="bullet"/>
      <w:lvlText w:val="•"/>
      <w:lvlJc w:val="left"/>
      <w:pPr>
        <w:tabs>
          <w:tab w:val="num" w:pos="3600"/>
        </w:tabs>
        <w:ind w:left="3600" w:hanging="360"/>
      </w:pPr>
      <w:rPr>
        <w:rFonts w:ascii="Times New Roman" w:hAnsi="Times New Roman" w:hint="default"/>
      </w:rPr>
    </w:lvl>
    <w:lvl w:ilvl="5" w:tplc="5C7449F4" w:tentative="1">
      <w:start w:val="1"/>
      <w:numFmt w:val="bullet"/>
      <w:lvlText w:val="•"/>
      <w:lvlJc w:val="left"/>
      <w:pPr>
        <w:tabs>
          <w:tab w:val="num" w:pos="4320"/>
        </w:tabs>
        <w:ind w:left="4320" w:hanging="360"/>
      </w:pPr>
      <w:rPr>
        <w:rFonts w:ascii="Times New Roman" w:hAnsi="Times New Roman" w:hint="default"/>
      </w:rPr>
    </w:lvl>
    <w:lvl w:ilvl="6" w:tplc="968298C8" w:tentative="1">
      <w:start w:val="1"/>
      <w:numFmt w:val="bullet"/>
      <w:lvlText w:val="•"/>
      <w:lvlJc w:val="left"/>
      <w:pPr>
        <w:tabs>
          <w:tab w:val="num" w:pos="5040"/>
        </w:tabs>
        <w:ind w:left="5040" w:hanging="360"/>
      </w:pPr>
      <w:rPr>
        <w:rFonts w:ascii="Times New Roman" w:hAnsi="Times New Roman" w:hint="default"/>
      </w:rPr>
    </w:lvl>
    <w:lvl w:ilvl="7" w:tplc="E0C225E6" w:tentative="1">
      <w:start w:val="1"/>
      <w:numFmt w:val="bullet"/>
      <w:lvlText w:val="•"/>
      <w:lvlJc w:val="left"/>
      <w:pPr>
        <w:tabs>
          <w:tab w:val="num" w:pos="5760"/>
        </w:tabs>
        <w:ind w:left="5760" w:hanging="360"/>
      </w:pPr>
      <w:rPr>
        <w:rFonts w:ascii="Times New Roman" w:hAnsi="Times New Roman" w:hint="default"/>
      </w:rPr>
    </w:lvl>
    <w:lvl w:ilvl="8" w:tplc="46FE02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0556C8"/>
    <w:multiLevelType w:val="hybridMultilevel"/>
    <w:tmpl w:val="23AE2A0A"/>
    <w:lvl w:ilvl="0" w:tplc="0D746138">
      <w:start w:val="1"/>
      <w:numFmt w:val="bullet"/>
      <w:lvlText w:val="•"/>
      <w:lvlJc w:val="left"/>
      <w:pPr>
        <w:tabs>
          <w:tab w:val="num" w:pos="720"/>
        </w:tabs>
        <w:ind w:left="720" w:hanging="360"/>
      </w:pPr>
      <w:rPr>
        <w:rFonts w:ascii="Times New Roman" w:hAnsi="Times New Roman" w:hint="default"/>
      </w:rPr>
    </w:lvl>
    <w:lvl w:ilvl="1" w:tplc="0FF0F156" w:tentative="1">
      <w:start w:val="1"/>
      <w:numFmt w:val="bullet"/>
      <w:lvlText w:val="•"/>
      <w:lvlJc w:val="left"/>
      <w:pPr>
        <w:tabs>
          <w:tab w:val="num" w:pos="1440"/>
        </w:tabs>
        <w:ind w:left="1440" w:hanging="360"/>
      </w:pPr>
      <w:rPr>
        <w:rFonts w:ascii="Times New Roman" w:hAnsi="Times New Roman" w:hint="default"/>
      </w:rPr>
    </w:lvl>
    <w:lvl w:ilvl="2" w:tplc="226E3032" w:tentative="1">
      <w:start w:val="1"/>
      <w:numFmt w:val="bullet"/>
      <w:lvlText w:val="•"/>
      <w:lvlJc w:val="left"/>
      <w:pPr>
        <w:tabs>
          <w:tab w:val="num" w:pos="2160"/>
        </w:tabs>
        <w:ind w:left="2160" w:hanging="360"/>
      </w:pPr>
      <w:rPr>
        <w:rFonts w:ascii="Times New Roman" w:hAnsi="Times New Roman" w:hint="default"/>
      </w:rPr>
    </w:lvl>
    <w:lvl w:ilvl="3" w:tplc="7618E9B4" w:tentative="1">
      <w:start w:val="1"/>
      <w:numFmt w:val="bullet"/>
      <w:lvlText w:val="•"/>
      <w:lvlJc w:val="left"/>
      <w:pPr>
        <w:tabs>
          <w:tab w:val="num" w:pos="2880"/>
        </w:tabs>
        <w:ind w:left="2880" w:hanging="360"/>
      </w:pPr>
      <w:rPr>
        <w:rFonts w:ascii="Times New Roman" w:hAnsi="Times New Roman" w:hint="default"/>
      </w:rPr>
    </w:lvl>
    <w:lvl w:ilvl="4" w:tplc="4AE23120" w:tentative="1">
      <w:start w:val="1"/>
      <w:numFmt w:val="bullet"/>
      <w:lvlText w:val="•"/>
      <w:lvlJc w:val="left"/>
      <w:pPr>
        <w:tabs>
          <w:tab w:val="num" w:pos="3600"/>
        </w:tabs>
        <w:ind w:left="3600" w:hanging="360"/>
      </w:pPr>
      <w:rPr>
        <w:rFonts w:ascii="Times New Roman" w:hAnsi="Times New Roman" w:hint="default"/>
      </w:rPr>
    </w:lvl>
    <w:lvl w:ilvl="5" w:tplc="02E2199A" w:tentative="1">
      <w:start w:val="1"/>
      <w:numFmt w:val="bullet"/>
      <w:lvlText w:val="•"/>
      <w:lvlJc w:val="left"/>
      <w:pPr>
        <w:tabs>
          <w:tab w:val="num" w:pos="4320"/>
        </w:tabs>
        <w:ind w:left="4320" w:hanging="360"/>
      </w:pPr>
      <w:rPr>
        <w:rFonts w:ascii="Times New Roman" w:hAnsi="Times New Roman" w:hint="default"/>
      </w:rPr>
    </w:lvl>
    <w:lvl w:ilvl="6" w:tplc="9C2E32BC" w:tentative="1">
      <w:start w:val="1"/>
      <w:numFmt w:val="bullet"/>
      <w:lvlText w:val="•"/>
      <w:lvlJc w:val="left"/>
      <w:pPr>
        <w:tabs>
          <w:tab w:val="num" w:pos="5040"/>
        </w:tabs>
        <w:ind w:left="5040" w:hanging="360"/>
      </w:pPr>
      <w:rPr>
        <w:rFonts w:ascii="Times New Roman" w:hAnsi="Times New Roman" w:hint="default"/>
      </w:rPr>
    </w:lvl>
    <w:lvl w:ilvl="7" w:tplc="C1741B7A" w:tentative="1">
      <w:start w:val="1"/>
      <w:numFmt w:val="bullet"/>
      <w:lvlText w:val="•"/>
      <w:lvlJc w:val="left"/>
      <w:pPr>
        <w:tabs>
          <w:tab w:val="num" w:pos="5760"/>
        </w:tabs>
        <w:ind w:left="5760" w:hanging="360"/>
      </w:pPr>
      <w:rPr>
        <w:rFonts w:ascii="Times New Roman" w:hAnsi="Times New Roman" w:hint="default"/>
      </w:rPr>
    </w:lvl>
    <w:lvl w:ilvl="8" w:tplc="836AEA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9463FC"/>
    <w:multiLevelType w:val="hybridMultilevel"/>
    <w:tmpl w:val="2926ED8A"/>
    <w:lvl w:ilvl="0" w:tplc="04100001">
      <w:start w:val="1"/>
      <w:numFmt w:val="bullet"/>
      <w:lvlText w:val=""/>
      <w:lvlJc w:val="left"/>
      <w:pPr>
        <w:ind w:left="720" w:hanging="360"/>
      </w:pPr>
      <w:rPr>
        <w:rFonts w:ascii="Symbol" w:hAnsi="Symbol" w:hint="default"/>
      </w:rPr>
    </w:lvl>
    <w:lvl w:ilvl="1" w:tplc="8C088B70">
      <w:numFmt w:val="bullet"/>
      <w:lvlText w:val="•"/>
      <w:lvlJc w:val="left"/>
      <w:pPr>
        <w:ind w:left="1785" w:hanging="705"/>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E2F89"/>
    <w:multiLevelType w:val="hybridMultilevel"/>
    <w:tmpl w:val="6BB0B40C"/>
    <w:lvl w:ilvl="0" w:tplc="CFBAB746">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A0A714B"/>
    <w:multiLevelType w:val="hybridMultilevel"/>
    <w:tmpl w:val="40161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B64DAB"/>
    <w:multiLevelType w:val="hybridMultilevel"/>
    <w:tmpl w:val="C1321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BA1810"/>
    <w:multiLevelType w:val="hybridMultilevel"/>
    <w:tmpl w:val="BD501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A0792B"/>
    <w:multiLevelType w:val="hybridMultilevel"/>
    <w:tmpl w:val="59D8125C"/>
    <w:lvl w:ilvl="0" w:tplc="CFBAB746">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9"/>
  </w:num>
  <w:num w:numId="6">
    <w:abstractNumId w:val="5"/>
  </w:num>
  <w:num w:numId="7">
    <w:abstractNumId w:val="2"/>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D"/>
    <w:rsid w:val="00011942"/>
    <w:rsid w:val="0002259C"/>
    <w:rsid w:val="0002504F"/>
    <w:rsid w:val="000308BB"/>
    <w:rsid w:val="000442C0"/>
    <w:rsid w:val="00060048"/>
    <w:rsid w:val="00071504"/>
    <w:rsid w:val="000718D8"/>
    <w:rsid w:val="00085E7F"/>
    <w:rsid w:val="00087E54"/>
    <w:rsid w:val="000A5187"/>
    <w:rsid w:val="000A76E4"/>
    <w:rsid w:val="000A7E7E"/>
    <w:rsid w:val="000C4F15"/>
    <w:rsid w:val="000D61EE"/>
    <w:rsid w:val="000E0505"/>
    <w:rsid w:val="000F4C65"/>
    <w:rsid w:val="000F6FB6"/>
    <w:rsid w:val="00125B0E"/>
    <w:rsid w:val="001275F6"/>
    <w:rsid w:val="00146501"/>
    <w:rsid w:val="00150485"/>
    <w:rsid w:val="00172D77"/>
    <w:rsid w:val="00183766"/>
    <w:rsid w:val="00187FA2"/>
    <w:rsid w:val="001974E1"/>
    <w:rsid w:val="001B5E3E"/>
    <w:rsid w:val="001C56CF"/>
    <w:rsid w:val="001C59B3"/>
    <w:rsid w:val="001C7E62"/>
    <w:rsid w:val="001F17F3"/>
    <w:rsid w:val="00204593"/>
    <w:rsid w:val="00207065"/>
    <w:rsid w:val="0020707C"/>
    <w:rsid w:val="00217705"/>
    <w:rsid w:val="00217D58"/>
    <w:rsid w:val="00231F81"/>
    <w:rsid w:val="002368E0"/>
    <w:rsid w:val="00240616"/>
    <w:rsid w:val="0024726A"/>
    <w:rsid w:val="00252927"/>
    <w:rsid w:val="00256078"/>
    <w:rsid w:val="002657FE"/>
    <w:rsid w:val="002A5E21"/>
    <w:rsid w:val="002C140F"/>
    <w:rsid w:val="002D3E4D"/>
    <w:rsid w:val="002D64D8"/>
    <w:rsid w:val="002F2391"/>
    <w:rsid w:val="002F2A5D"/>
    <w:rsid w:val="002F34AB"/>
    <w:rsid w:val="002F7D41"/>
    <w:rsid w:val="002F7DCF"/>
    <w:rsid w:val="00306345"/>
    <w:rsid w:val="00315CBD"/>
    <w:rsid w:val="00315FBC"/>
    <w:rsid w:val="003238AF"/>
    <w:rsid w:val="00332B71"/>
    <w:rsid w:val="00352924"/>
    <w:rsid w:val="00364E75"/>
    <w:rsid w:val="00390D32"/>
    <w:rsid w:val="003A36C0"/>
    <w:rsid w:val="003C65CC"/>
    <w:rsid w:val="003F59FB"/>
    <w:rsid w:val="004326F7"/>
    <w:rsid w:val="00437B77"/>
    <w:rsid w:val="0044023B"/>
    <w:rsid w:val="00447454"/>
    <w:rsid w:val="004477CB"/>
    <w:rsid w:val="00451767"/>
    <w:rsid w:val="004619DD"/>
    <w:rsid w:val="00461E07"/>
    <w:rsid w:val="004D0C1E"/>
    <w:rsid w:val="004D12AD"/>
    <w:rsid w:val="004F71AC"/>
    <w:rsid w:val="00500666"/>
    <w:rsid w:val="005043B8"/>
    <w:rsid w:val="00514782"/>
    <w:rsid w:val="00520DEC"/>
    <w:rsid w:val="005216CF"/>
    <w:rsid w:val="00526B22"/>
    <w:rsid w:val="00541495"/>
    <w:rsid w:val="0054359A"/>
    <w:rsid w:val="00547181"/>
    <w:rsid w:val="0055308F"/>
    <w:rsid w:val="00563087"/>
    <w:rsid w:val="005653EB"/>
    <w:rsid w:val="0057339C"/>
    <w:rsid w:val="00582839"/>
    <w:rsid w:val="0058705B"/>
    <w:rsid w:val="00595034"/>
    <w:rsid w:val="005A0437"/>
    <w:rsid w:val="005A137D"/>
    <w:rsid w:val="005B7111"/>
    <w:rsid w:val="005C2074"/>
    <w:rsid w:val="005C2F37"/>
    <w:rsid w:val="005C7A27"/>
    <w:rsid w:val="005E57F6"/>
    <w:rsid w:val="005F26F0"/>
    <w:rsid w:val="005F4F5D"/>
    <w:rsid w:val="005F61B9"/>
    <w:rsid w:val="00613830"/>
    <w:rsid w:val="006208D7"/>
    <w:rsid w:val="006252D3"/>
    <w:rsid w:val="00627C1D"/>
    <w:rsid w:val="00630D8B"/>
    <w:rsid w:val="00640074"/>
    <w:rsid w:val="00646680"/>
    <w:rsid w:val="00651592"/>
    <w:rsid w:val="00675E61"/>
    <w:rsid w:val="00677262"/>
    <w:rsid w:val="00681815"/>
    <w:rsid w:val="006950B3"/>
    <w:rsid w:val="006A13CA"/>
    <w:rsid w:val="006A1F79"/>
    <w:rsid w:val="006A5235"/>
    <w:rsid w:val="006B32CE"/>
    <w:rsid w:val="006B45C6"/>
    <w:rsid w:val="006C3B75"/>
    <w:rsid w:val="006C4ECE"/>
    <w:rsid w:val="006C5870"/>
    <w:rsid w:val="006C69D0"/>
    <w:rsid w:val="006D62C8"/>
    <w:rsid w:val="00706AD8"/>
    <w:rsid w:val="00712E63"/>
    <w:rsid w:val="007138DB"/>
    <w:rsid w:val="00714409"/>
    <w:rsid w:val="0071733A"/>
    <w:rsid w:val="00723737"/>
    <w:rsid w:val="007369B2"/>
    <w:rsid w:val="00740BF6"/>
    <w:rsid w:val="0075461D"/>
    <w:rsid w:val="00760A57"/>
    <w:rsid w:val="00766776"/>
    <w:rsid w:val="00766BAC"/>
    <w:rsid w:val="007809B1"/>
    <w:rsid w:val="00790A15"/>
    <w:rsid w:val="00791844"/>
    <w:rsid w:val="00791BB7"/>
    <w:rsid w:val="007C3099"/>
    <w:rsid w:val="007C5C4B"/>
    <w:rsid w:val="007D4D3E"/>
    <w:rsid w:val="007E2A88"/>
    <w:rsid w:val="007F3749"/>
    <w:rsid w:val="00816003"/>
    <w:rsid w:val="00826118"/>
    <w:rsid w:val="00827135"/>
    <w:rsid w:val="00835819"/>
    <w:rsid w:val="00841108"/>
    <w:rsid w:val="00844DB2"/>
    <w:rsid w:val="00860703"/>
    <w:rsid w:val="008643F0"/>
    <w:rsid w:val="0087034C"/>
    <w:rsid w:val="0088587D"/>
    <w:rsid w:val="008A04B3"/>
    <w:rsid w:val="008C763A"/>
    <w:rsid w:val="008D3777"/>
    <w:rsid w:val="008D7399"/>
    <w:rsid w:val="008E5C5C"/>
    <w:rsid w:val="008F3D86"/>
    <w:rsid w:val="00901DF3"/>
    <w:rsid w:val="00907A77"/>
    <w:rsid w:val="00917EB4"/>
    <w:rsid w:val="00923093"/>
    <w:rsid w:val="0093195E"/>
    <w:rsid w:val="00934377"/>
    <w:rsid w:val="00935B00"/>
    <w:rsid w:val="00936976"/>
    <w:rsid w:val="00940E05"/>
    <w:rsid w:val="00954895"/>
    <w:rsid w:val="00963577"/>
    <w:rsid w:val="00965181"/>
    <w:rsid w:val="009705D6"/>
    <w:rsid w:val="009802A6"/>
    <w:rsid w:val="009902E9"/>
    <w:rsid w:val="00995830"/>
    <w:rsid w:val="009B1032"/>
    <w:rsid w:val="009B3C7D"/>
    <w:rsid w:val="009C0227"/>
    <w:rsid w:val="009C5E4E"/>
    <w:rsid w:val="009D2EF4"/>
    <w:rsid w:val="009E5549"/>
    <w:rsid w:val="009F00A9"/>
    <w:rsid w:val="00A072F7"/>
    <w:rsid w:val="00A140CB"/>
    <w:rsid w:val="00A250FE"/>
    <w:rsid w:val="00A2668C"/>
    <w:rsid w:val="00A30855"/>
    <w:rsid w:val="00A35C5F"/>
    <w:rsid w:val="00A408E0"/>
    <w:rsid w:val="00A77DCB"/>
    <w:rsid w:val="00AA0C02"/>
    <w:rsid w:val="00AA7403"/>
    <w:rsid w:val="00AA741C"/>
    <w:rsid w:val="00AA757C"/>
    <w:rsid w:val="00AC688C"/>
    <w:rsid w:val="00AE7378"/>
    <w:rsid w:val="00AF1E62"/>
    <w:rsid w:val="00AF6F6D"/>
    <w:rsid w:val="00B01952"/>
    <w:rsid w:val="00B07730"/>
    <w:rsid w:val="00B1381F"/>
    <w:rsid w:val="00B5349B"/>
    <w:rsid w:val="00B65A2E"/>
    <w:rsid w:val="00B74E47"/>
    <w:rsid w:val="00B87E60"/>
    <w:rsid w:val="00BB368C"/>
    <w:rsid w:val="00BB67F2"/>
    <w:rsid w:val="00BC394F"/>
    <w:rsid w:val="00BD05F0"/>
    <w:rsid w:val="00BD31A2"/>
    <w:rsid w:val="00BE42F5"/>
    <w:rsid w:val="00BE6D2F"/>
    <w:rsid w:val="00C01769"/>
    <w:rsid w:val="00C1427E"/>
    <w:rsid w:val="00C156B2"/>
    <w:rsid w:val="00C21DC1"/>
    <w:rsid w:val="00C23BC2"/>
    <w:rsid w:val="00C35C16"/>
    <w:rsid w:val="00C64122"/>
    <w:rsid w:val="00C8384A"/>
    <w:rsid w:val="00C8399B"/>
    <w:rsid w:val="00C92B71"/>
    <w:rsid w:val="00CA473F"/>
    <w:rsid w:val="00CC3169"/>
    <w:rsid w:val="00CC36F3"/>
    <w:rsid w:val="00CC5801"/>
    <w:rsid w:val="00CE2AFF"/>
    <w:rsid w:val="00CF0179"/>
    <w:rsid w:val="00CF3D5B"/>
    <w:rsid w:val="00CF6221"/>
    <w:rsid w:val="00D06254"/>
    <w:rsid w:val="00D069F5"/>
    <w:rsid w:val="00D15257"/>
    <w:rsid w:val="00D16ABE"/>
    <w:rsid w:val="00D23B26"/>
    <w:rsid w:val="00D6234B"/>
    <w:rsid w:val="00D66025"/>
    <w:rsid w:val="00D67D35"/>
    <w:rsid w:val="00D77B82"/>
    <w:rsid w:val="00D8585C"/>
    <w:rsid w:val="00D9033A"/>
    <w:rsid w:val="00DA0616"/>
    <w:rsid w:val="00DB049F"/>
    <w:rsid w:val="00DB7B50"/>
    <w:rsid w:val="00DC1470"/>
    <w:rsid w:val="00DD305E"/>
    <w:rsid w:val="00DD3929"/>
    <w:rsid w:val="00DD3D8F"/>
    <w:rsid w:val="00DE4CA9"/>
    <w:rsid w:val="00DE5242"/>
    <w:rsid w:val="00DE6247"/>
    <w:rsid w:val="00DE7B40"/>
    <w:rsid w:val="00DF33DF"/>
    <w:rsid w:val="00DF57D7"/>
    <w:rsid w:val="00DF7BFF"/>
    <w:rsid w:val="00E03B8C"/>
    <w:rsid w:val="00E1012F"/>
    <w:rsid w:val="00E14CBC"/>
    <w:rsid w:val="00E17B4C"/>
    <w:rsid w:val="00E24793"/>
    <w:rsid w:val="00E338CB"/>
    <w:rsid w:val="00E34219"/>
    <w:rsid w:val="00E40592"/>
    <w:rsid w:val="00E460F1"/>
    <w:rsid w:val="00E63A8E"/>
    <w:rsid w:val="00E70C2D"/>
    <w:rsid w:val="00E813C9"/>
    <w:rsid w:val="00E8360A"/>
    <w:rsid w:val="00E85E50"/>
    <w:rsid w:val="00EA273C"/>
    <w:rsid w:val="00EA62BC"/>
    <w:rsid w:val="00EB4AEF"/>
    <w:rsid w:val="00EB7812"/>
    <w:rsid w:val="00ED066A"/>
    <w:rsid w:val="00ED4137"/>
    <w:rsid w:val="00EE25C6"/>
    <w:rsid w:val="00F104FB"/>
    <w:rsid w:val="00F125A0"/>
    <w:rsid w:val="00F131C0"/>
    <w:rsid w:val="00F2638D"/>
    <w:rsid w:val="00F265E2"/>
    <w:rsid w:val="00F3301E"/>
    <w:rsid w:val="00F3443A"/>
    <w:rsid w:val="00F4072C"/>
    <w:rsid w:val="00F40C7C"/>
    <w:rsid w:val="00F53135"/>
    <w:rsid w:val="00F53A57"/>
    <w:rsid w:val="00F85430"/>
    <w:rsid w:val="00F91E92"/>
    <w:rsid w:val="00F95383"/>
    <w:rsid w:val="00FA1D14"/>
    <w:rsid w:val="00FA4344"/>
    <w:rsid w:val="00FA69FD"/>
    <w:rsid w:val="00FA7296"/>
    <w:rsid w:val="00FC46B7"/>
    <w:rsid w:val="00FD30B2"/>
    <w:rsid w:val="00FD3D92"/>
    <w:rsid w:val="00FD3FDB"/>
    <w:rsid w:val="00FD4864"/>
    <w:rsid w:val="00FE2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1495"/>
    <w:pPr>
      <w:ind w:left="720"/>
      <w:contextualSpacing/>
    </w:pPr>
  </w:style>
  <w:style w:type="paragraph" w:customStyle="1" w:styleId="Default">
    <w:name w:val="Default"/>
    <w:rsid w:val="00B07730"/>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437B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7B77"/>
    <w:rPr>
      <w:sz w:val="20"/>
      <w:szCs w:val="20"/>
    </w:rPr>
  </w:style>
  <w:style w:type="character" w:styleId="Rimandonotaapidipagina">
    <w:name w:val="footnote reference"/>
    <w:basedOn w:val="Carpredefinitoparagrafo"/>
    <w:uiPriority w:val="99"/>
    <w:semiHidden/>
    <w:unhideWhenUsed/>
    <w:rsid w:val="00437B77"/>
    <w:rPr>
      <w:vertAlign w:val="superscript"/>
    </w:rPr>
  </w:style>
  <w:style w:type="paragraph" w:styleId="Intestazione">
    <w:name w:val="header"/>
    <w:basedOn w:val="Normale"/>
    <w:link w:val="IntestazioneCarattere"/>
    <w:uiPriority w:val="99"/>
    <w:unhideWhenUsed/>
    <w:rsid w:val="00C838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384A"/>
  </w:style>
  <w:style w:type="paragraph" w:styleId="Pidipagina">
    <w:name w:val="footer"/>
    <w:basedOn w:val="Normale"/>
    <w:link w:val="PidipaginaCarattere"/>
    <w:uiPriority w:val="99"/>
    <w:unhideWhenUsed/>
    <w:rsid w:val="00C838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1495"/>
    <w:pPr>
      <w:ind w:left="720"/>
      <w:contextualSpacing/>
    </w:pPr>
  </w:style>
  <w:style w:type="paragraph" w:customStyle="1" w:styleId="Default">
    <w:name w:val="Default"/>
    <w:rsid w:val="00B07730"/>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437B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7B77"/>
    <w:rPr>
      <w:sz w:val="20"/>
      <w:szCs w:val="20"/>
    </w:rPr>
  </w:style>
  <w:style w:type="character" w:styleId="Rimandonotaapidipagina">
    <w:name w:val="footnote reference"/>
    <w:basedOn w:val="Carpredefinitoparagrafo"/>
    <w:uiPriority w:val="99"/>
    <w:semiHidden/>
    <w:unhideWhenUsed/>
    <w:rsid w:val="00437B77"/>
    <w:rPr>
      <w:vertAlign w:val="superscript"/>
    </w:rPr>
  </w:style>
  <w:style w:type="paragraph" w:styleId="Intestazione">
    <w:name w:val="header"/>
    <w:basedOn w:val="Normale"/>
    <w:link w:val="IntestazioneCarattere"/>
    <w:uiPriority w:val="99"/>
    <w:unhideWhenUsed/>
    <w:rsid w:val="00C838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384A"/>
  </w:style>
  <w:style w:type="paragraph" w:styleId="Pidipagina">
    <w:name w:val="footer"/>
    <w:basedOn w:val="Normale"/>
    <w:link w:val="PidipaginaCarattere"/>
    <w:uiPriority w:val="99"/>
    <w:unhideWhenUsed/>
    <w:rsid w:val="00C838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3915">
      <w:bodyDiv w:val="1"/>
      <w:marLeft w:val="0"/>
      <w:marRight w:val="0"/>
      <w:marTop w:val="0"/>
      <w:marBottom w:val="0"/>
      <w:divBdr>
        <w:top w:val="none" w:sz="0" w:space="0" w:color="auto"/>
        <w:left w:val="none" w:sz="0" w:space="0" w:color="auto"/>
        <w:bottom w:val="none" w:sz="0" w:space="0" w:color="auto"/>
        <w:right w:val="none" w:sz="0" w:space="0" w:color="auto"/>
      </w:divBdr>
    </w:div>
    <w:div w:id="250503614">
      <w:bodyDiv w:val="1"/>
      <w:marLeft w:val="0"/>
      <w:marRight w:val="0"/>
      <w:marTop w:val="0"/>
      <w:marBottom w:val="0"/>
      <w:divBdr>
        <w:top w:val="none" w:sz="0" w:space="0" w:color="auto"/>
        <w:left w:val="none" w:sz="0" w:space="0" w:color="auto"/>
        <w:bottom w:val="none" w:sz="0" w:space="0" w:color="auto"/>
        <w:right w:val="none" w:sz="0" w:space="0" w:color="auto"/>
      </w:divBdr>
    </w:div>
    <w:div w:id="573513906">
      <w:bodyDiv w:val="1"/>
      <w:marLeft w:val="0"/>
      <w:marRight w:val="0"/>
      <w:marTop w:val="0"/>
      <w:marBottom w:val="0"/>
      <w:divBdr>
        <w:top w:val="none" w:sz="0" w:space="0" w:color="auto"/>
        <w:left w:val="none" w:sz="0" w:space="0" w:color="auto"/>
        <w:bottom w:val="none" w:sz="0" w:space="0" w:color="auto"/>
        <w:right w:val="none" w:sz="0" w:space="0" w:color="auto"/>
      </w:divBdr>
    </w:div>
    <w:div w:id="726949508">
      <w:bodyDiv w:val="1"/>
      <w:marLeft w:val="0"/>
      <w:marRight w:val="0"/>
      <w:marTop w:val="0"/>
      <w:marBottom w:val="0"/>
      <w:divBdr>
        <w:top w:val="none" w:sz="0" w:space="0" w:color="auto"/>
        <w:left w:val="none" w:sz="0" w:space="0" w:color="auto"/>
        <w:bottom w:val="none" w:sz="0" w:space="0" w:color="auto"/>
        <w:right w:val="none" w:sz="0" w:space="0" w:color="auto"/>
      </w:divBdr>
    </w:div>
    <w:div w:id="1029648549">
      <w:bodyDiv w:val="1"/>
      <w:marLeft w:val="0"/>
      <w:marRight w:val="0"/>
      <w:marTop w:val="0"/>
      <w:marBottom w:val="0"/>
      <w:divBdr>
        <w:top w:val="none" w:sz="0" w:space="0" w:color="auto"/>
        <w:left w:val="none" w:sz="0" w:space="0" w:color="auto"/>
        <w:bottom w:val="none" w:sz="0" w:space="0" w:color="auto"/>
        <w:right w:val="none" w:sz="0" w:space="0" w:color="auto"/>
      </w:divBdr>
    </w:div>
    <w:div w:id="1344549548">
      <w:bodyDiv w:val="1"/>
      <w:marLeft w:val="0"/>
      <w:marRight w:val="0"/>
      <w:marTop w:val="0"/>
      <w:marBottom w:val="0"/>
      <w:divBdr>
        <w:top w:val="none" w:sz="0" w:space="0" w:color="auto"/>
        <w:left w:val="none" w:sz="0" w:space="0" w:color="auto"/>
        <w:bottom w:val="none" w:sz="0" w:space="0" w:color="auto"/>
        <w:right w:val="none" w:sz="0" w:space="0" w:color="auto"/>
      </w:divBdr>
    </w:div>
    <w:div w:id="16939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86E3-E660-4D57-A24F-DB0A8ADC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3997</Words>
  <Characters>22783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ISTAT Istituto Nazionale di Statistica ROMA</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Passacantilli</dc:creator>
  <cp:lastModifiedBy>Andrea Passacantilli</cp:lastModifiedBy>
  <cp:revision>3</cp:revision>
  <dcterms:created xsi:type="dcterms:W3CDTF">2014-05-19T14:30:00Z</dcterms:created>
  <dcterms:modified xsi:type="dcterms:W3CDTF">2014-05-19T14:52:00Z</dcterms:modified>
</cp:coreProperties>
</file>