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D4" w:rsidRPr="00FE1D0B" w:rsidRDefault="00E42934" w:rsidP="00FE1D0B">
      <w:pPr>
        <w:spacing w:line="360" w:lineRule="auto"/>
        <w:rPr>
          <w:rFonts w:ascii="Times New Roman" w:hAnsi="Times New Roman" w:cs="Times New Roman"/>
          <w:b/>
          <w:i/>
          <w:sz w:val="24"/>
          <w:szCs w:val="24"/>
          <w:lang w:val="en-GB"/>
        </w:rPr>
      </w:pPr>
      <w:r w:rsidRPr="00FE1D0B">
        <w:rPr>
          <w:rFonts w:ascii="Times New Roman" w:hAnsi="Times New Roman" w:cs="Times New Roman"/>
          <w:b/>
          <w:i/>
          <w:sz w:val="24"/>
          <w:szCs w:val="24"/>
          <w:lang w:val="en-GB"/>
        </w:rPr>
        <w:t>New models of governance and coordination in complex statistical systems</w:t>
      </w:r>
    </w:p>
    <w:p w:rsidR="00EE6866" w:rsidRPr="00FE1D0B" w:rsidRDefault="00EE6866" w:rsidP="00FE1D0B">
      <w:pPr>
        <w:spacing w:line="360" w:lineRule="auto"/>
        <w:rPr>
          <w:rFonts w:ascii="Times New Roman" w:hAnsi="Times New Roman" w:cs="Times New Roman"/>
          <w:b/>
          <w:i/>
          <w:sz w:val="24"/>
          <w:szCs w:val="24"/>
          <w:lang w:val="en-GB"/>
        </w:rPr>
      </w:pPr>
      <w:r w:rsidRPr="00FE1D0B">
        <w:rPr>
          <w:rFonts w:ascii="Times New Roman" w:hAnsi="Times New Roman" w:cs="Times New Roman"/>
          <w:b/>
          <w:i/>
          <w:sz w:val="24"/>
          <w:szCs w:val="24"/>
          <w:lang w:val="en-GB"/>
        </w:rPr>
        <w:t xml:space="preserve">Stephan </w:t>
      </w:r>
      <w:proofErr w:type="spellStart"/>
      <w:r w:rsidRPr="00FE1D0B">
        <w:rPr>
          <w:rFonts w:ascii="Times New Roman" w:hAnsi="Times New Roman" w:cs="Times New Roman"/>
          <w:b/>
          <w:i/>
          <w:sz w:val="24"/>
          <w:szCs w:val="24"/>
          <w:lang w:val="en-GB"/>
        </w:rPr>
        <w:t>Moens</w:t>
      </w:r>
      <w:proofErr w:type="spellEnd"/>
      <w:r w:rsidRPr="00FE1D0B">
        <w:rPr>
          <w:rFonts w:ascii="Times New Roman" w:hAnsi="Times New Roman" w:cs="Times New Roman"/>
          <w:b/>
          <w:i/>
          <w:sz w:val="24"/>
          <w:szCs w:val="24"/>
          <w:lang w:val="en-GB"/>
        </w:rPr>
        <w:t>, Statistics Belgium</w:t>
      </w:r>
    </w:p>
    <w:p w:rsidR="008A21E5" w:rsidRPr="00FE1D0B" w:rsidRDefault="008A21E5" w:rsidP="00FE1D0B">
      <w:pPr>
        <w:spacing w:line="360" w:lineRule="auto"/>
        <w:rPr>
          <w:rFonts w:ascii="Times New Roman" w:hAnsi="Times New Roman" w:cs="Times New Roman"/>
          <w:i/>
          <w:sz w:val="24"/>
          <w:szCs w:val="24"/>
          <w:lang w:val="en-GB"/>
        </w:rPr>
      </w:pPr>
      <w:r w:rsidRPr="00FE1D0B">
        <w:rPr>
          <w:rFonts w:ascii="Times New Roman" w:hAnsi="Times New Roman" w:cs="Times New Roman"/>
          <w:i/>
          <w:sz w:val="24"/>
          <w:szCs w:val="24"/>
          <w:lang w:val="en-GB"/>
        </w:rPr>
        <w:t xml:space="preserve">Abstract </w:t>
      </w:r>
    </w:p>
    <w:p w:rsidR="00E42934" w:rsidRPr="00FE1D0B" w:rsidRDefault="00E42934" w:rsidP="00FE1D0B">
      <w:pPr>
        <w:spacing w:line="360" w:lineRule="auto"/>
        <w:rPr>
          <w:rFonts w:ascii="Times New Roman" w:hAnsi="Times New Roman" w:cs="Times New Roman"/>
          <w:i/>
          <w:sz w:val="24"/>
          <w:szCs w:val="24"/>
          <w:lang w:val="en-GB"/>
        </w:rPr>
      </w:pPr>
      <w:r w:rsidRPr="00FE1D0B">
        <w:rPr>
          <w:rFonts w:ascii="Times New Roman" w:hAnsi="Times New Roman" w:cs="Times New Roman"/>
          <w:i/>
          <w:sz w:val="24"/>
          <w:szCs w:val="24"/>
          <w:lang w:val="en-GB"/>
        </w:rPr>
        <w:t>Over the last decades, the statistical system of Belgium has evolved from a monolithic system to a very complex system, decentralized functionally as well as regionally. This poses problems of governance, coordination and quality control</w:t>
      </w:r>
      <w:r w:rsidR="005C18BA" w:rsidRPr="00FE1D0B">
        <w:rPr>
          <w:rFonts w:ascii="Times New Roman" w:hAnsi="Times New Roman" w:cs="Times New Roman"/>
          <w:i/>
          <w:sz w:val="24"/>
          <w:szCs w:val="24"/>
          <w:lang w:val="en-GB"/>
        </w:rPr>
        <w:t>, which have to be addressed carefully</w:t>
      </w:r>
      <w:r w:rsidRPr="00FE1D0B">
        <w:rPr>
          <w:rFonts w:ascii="Times New Roman" w:hAnsi="Times New Roman" w:cs="Times New Roman"/>
          <w:i/>
          <w:sz w:val="24"/>
          <w:szCs w:val="24"/>
          <w:lang w:val="en-GB"/>
        </w:rPr>
        <w:t>.</w:t>
      </w:r>
    </w:p>
    <w:p w:rsidR="00E42934" w:rsidRPr="00FE1D0B" w:rsidRDefault="00E42934" w:rsidP="00FE1D0B">
      <w:pPr>
        <w:spacing w:line="360" w:lineRule="auto"/>
        <w:rPr>
          <w:rFonts w:ascii="Times New Roman" w:hAnsi="Times New Roman" w:cs="Times New Roman"/>
          <w:i/>
          <w:sz w:val="24"/>
          <w:szCs w:val="24"/>
          <w:lang w:val="en-GB"/>
        </w:rPr>
      </w:pPr>
      <w:r w:rsidRPr="00FE1D0B">
        <w:rPr>
          <w:rFonts w:ascii="Times New Roman" w:hAnsi="Times New Roman" w:cs="Times New Roman"/>
          <w:i/>
          <w:sz w:val="24"/>
          <w:szCs w:val="24"/>
          <w:lang w:val="en-GB"/>
        </w:rPr>
        <w:t>In the last reform of th</w:t>
      </w:r>
      <w:r w:rsidR="00D1013B" w:rsidRPr="00FE1D0B">
        <w:rPr>
          <w:rFonts w:ascii="Times New Roman" w:hAnsi="Times New Roman" w:cs="Times New Roman"/>
          <w:i/>
          <w:sz w:val="24"/>
          <w:szCs w:val="24"/>
          <w:lang w:val="en-GB"/>
        </w:rPr>
        <w:t>e</w:t>
      </w:r>
      <w:r w:rsidRPr="00FE1D0B">
        <w:rPr>
          <w:rFonts w:ascii="Times New Roman" w:hAnsi="Times New Roman" w:cs="Times New Roman"/>
          <w:i/>
          <w:sz w:val="24"/>
          <w:szCs w:val="24"/>
          <w:lang w:val="en-GB"/>
        </w:rPr>
        <w:t xml:space="preserve"> State, it was decided to even further</w:t>
      </w:r>
      <w:r w:rsidR="00D1013B" w:rsidRPr="00FE1D0B">
        <w:rPr>
          <w:rFonts w:ascii="Times New Roman" w:hAnsi="Times New Roman" w:cs="Times New Roman"/>
          <w:i/>
          <w:sz w:val="24"/>
          <w:szCs w:val="24"/>
          <w:lang w:val="en-GB"/>
        </w:rPr>
        <w:t xml:space="preserve"> </w:t>
      </w:r>
      <w:r w:rsidR="005C18BA" w:rsidRPr="00FE1D0B">
        <w:rPr>
          <w:rFonts w:ascii="Times New Roman" w:hAnsi="Times New Roman" w:cs="Times New Roman"/>
          <w:i/>
          <w:sz w:val="24"/>
          <w:szCs w:val="24"/>
          <w:lang w:val="en-GB"/>
        </w:rPr>
        <w:t>regionalis</w:t>
      </w:r>
      <w:r w:rsidR="00D1013B" w:rsidRPr="00FE1D0B">
        <w:rPr>
          <w:rFonts w:ascii="Times New Roman" w:hAnsi="Times New Roman" w:cs="Times New Roman"/>
          <w:i/>
          <w:sz w:val="24"/>
          <w:szCs w:val="24"/>
          <w:lang w:val="en-GB"/>
        </w:rPr>
        <w:t>e (“</w:t>
      </w:r>
      <w:proofErr w:type="spellStart"/>
      <w:r w:rsidR="00D1013B" w:rsidRPr="00FE1D0B">
        <w:rPr>
          <w:rFonts w:ascii="Times New Roman" w:hAnsi="Times New Roman" w:cs="Times New Roman"/>
          <w:i/>
          <w:sz w:val="24"/>
          <w:szCs w:val="24"/>
          <w:lang w:val="en-GB"/>
        </w:rPr>
        <w:t>interfederalise</w:t>
      </w:r>
      <w:proofErr w:type="spellEnd"/>
      <w:r w:rsidR="00D1013B" w:rsidRPr="00FE1D0B">
        <w:rPr>
          <w:rFonts w:ascii="Times New Roman" w:hAnsi="Times New Roman" w:cs="Times New Roman"/>
          <w:i/>
          <w:sz w:val="24"/>
          <w:szCs w:val="24"/>
          <w:lang w:val="en-GB"/>
        </w:rPr>
        <w:t>”) statistics.</w:t>
      </w:r>
      <w:r w:rsidR="005C18BA" w:rsidRPr="00FE1D0B">
        <w:rPr>
          <w:rFonts w:ascii="Times New Roman" w:hAnsi="Times New Roman" w:cs="Times New Roman"/>
          <w:i/>
          <w:sz w:val="24"/>
          <w:szCs w:val="24"/>
          <w:lang w:val="en-GB"/>
        </w:rPr>
        <w:t xml:space="preserve"> The challenge now is to create a governance and coordination system that ensures quality, and is at the same time assured of enough political support at all levels of decision making.</w:t>
      </w:r>
    </w:p>
    <w:p w:rsidR="005C18BA" w:rsidRPr="00FE1D0B" w:rsidRDefault="005C18BA" w:rsidP="00FE1D0B">
      <w:pPr>
        <w:spacing w:line="360" w:lineRule="auto"/>
        <w:rPr>
          <w:rFonts w:ascii="Times New Roman" w:hAnsi="Times New Roman" w:cs="Times New Roman"/>
          <w:i/>
          <w:sz w:val="24"/>
          <w:szCs w:val="24"/>
          <w:lang w:val="en-GB"/>
        </w:rPr>
      </w:pPr>
      <w:r w:rsidRPr="00FE1D0B">
        <w:rPr>
          <w:rFonts w:ascii="Times New Roman" w:hAnsi="Times New Roman" w:cs="Times New Roman"/>
          <w:i/>
          <w:sz w:val="24"/>
          <w:szCs w:val="24"/>
          <w:lang w:val="en-GB"/>
        </w:rPr>
        <w:t>Some models have been put forward to achieve this goal and are now under discussion on the political level.</w:t>
      </w:r>
      <w:r w:rsidR="009D2C85" w:rsidRPr="00FE1D0B">
        <w:rPr>
          <w:rFonts w:ascii="Times New Roman" w:hAnsi="Times New Roman" w:cs="Times New Roman"/>
          <w:i/>
          <w:sz w:val="24"/>
          <w:szCs w:val="24"/>
          <w:lang w:val="en-GB"/>
        </w:rPr>
        <w:t xml:space="preserve"> The paper discusses the advantages and disadvantages of these models and draws some preliminary conclusions from a Belgian and a European perspective.</w:t>
      </w:r>
    </w:p>
    <w:p w:rsidR="008A21E5" w:rsidRPr="00FE1D0B" w:rsidRDefault="008A21E5" w:rsidP="00FE1D0B">
      <w:pPr>
        <w:spacing w:line="360" w:lineRule="auto"/>
        <w:rPr>
          <w:rFonts w:ascii="Times New Roman" w:hAnsi="Times New Roman" w:cs="Times New Roman"/>
          <w:sz w:val="24"/>
          <w:szCs w:val="24"/>
          <w:lang w:val="en-GB"/>
        </w:rPr>
      </w:pPr>
    </w:p>
    <w:p w:rsidR="008A21E5" w:rsidRPr="00FE1D0B" w:rsidRDefault="008A21E5" w:rsidP="00FE1D0B">
      <w:pPr>
        <w:pStyle w:val="Lijstalinea"/>
        <w:numPr>
          <w:ilvl w:val="0"/>
          <w:numId w:val="1"/>
        </w:numPr>
        <w:spacing w:line="360" w:lineRule="auto"/>
        <w:rPr>
          <w:rFonts w:ascii="Times New Roman" w:hAnsi="Times New Roman" w:cs="Times New Roman"/>
          <w:b/>
          <w:sz w:val="24"/>
          <w:szCs w:val="24"/>
          <w:lang w:val="en-GB"/>
        </w:rPr>
      </w:pPr>
      <w:r w:rsidRPr="00FE1D0B">
        <w:rPr>
          <w:rFonts w:ascii="Times New Roman" w:hAnsi="Times New Roman" w:cs="Times New Roman"/>
          <w:b/>
          <w:sz w:val="24"/>
          <w:szCs w:val="24"/>
          <w:lang w:val="en-GB"/>
        </w:rPr>
        <w:t>The Belgian statistical system</w:t>
      </w:r>
    </w:p>
    <w:p w:rsidR="008A21E5" w:rsidRPr="00FE1D0B" w:rsidRDefault="008A21E5"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 xml:space="preserve">The statistical system of Belgium is a very complex one. It is the result of political decisions, </w:t>
      </w:r>
      <w:r w:rsidR="00926A0B" w:rsidRPr="00FE1D0B">
        <w:rPr>
          <w:rFonts w:ascii="Times New Roman" w:hAnsi="Times New Roman" w:cs="Times New Roman"/>
          <w:sz w:val="24"/>
          <w:szCs w:val="24"/>
          <w:lang w:val="en-GB"/>
        </w:rPr>
        <w:t>related to the evolution of the Belgian federal system and to the economic governance of the state.</w:t>
      </w:r>
    </w:p>
    <w:p w:rsidR="004D1F52" w:rsidRPr="00FE1D0B" w:rsidRDefault="004D1F52"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One should remember that Belgium was one of the first countries in Europe to install a modern system of official statistics in the 19</w:t>
      </w:r>
      <w:r w:rsidRPr="00FE1D0B">
        <w:rPr>
          <w:rFonts w:ascii="Times New Roman" w:hAnsi="Times New Roman" w:cs="Times New Roman"/>
          <w:sz w:val="24"/>
          <w:szCs w:val="24"/>
          <w:vertAlign w:val="superscript"/>
          <w:lang w:val="en-GB"/>
        </w:rPr>
        <w:t>th</w:t>
      </w:r>
      <w:r w:rsidRPr="00FE1D0B">
        <w:rPr>
          <w:rFonts w:ascii="Times New Roman" w:hAnsi="Times New Roman" w:cs="Times New Roman"/>
          <w:sz w:val="24"/>
          <w:szCs w:val="24"/>
          <w:lang w:val="en-GB"/>
        </w:rPr>
        <w:t xml:space="preserve"> century. The precursors of the current statistical institutions were set up at </w:t>
      </w:r>
      <w:proofErr w:type="spellStart"/>
      <w:r w:rsidRPr="00FE1D0B">
        <w:rPr>
          <w:rFonts w:ascii="Times New Roman" w:hAnsi="Times New Roman" w:cs="Times New Roman"/>
          <w:sz w:val="24"/>
          <w:szCs w:val="24"/>
          <w:lang w:val="en-GB"/>
        </w:rPr>
        <w:t>Adolphe</w:t>
      </w:r>
      <w:proofErr w:type="spellEnd"/>
      <w:r w:rsidRPr="00FE1D0B">
        <w:rPr>
          <w:rFonts w:ascii="Times New Roman" w:hAnsi="Times New Roman" w:cs="Times New Roman"/>
          <w:sz w:val="24"/>
          <w:szCs w:val="24"/>
          <w:lang w:val="en-GB"/>
        </w:rPr>
        <w:t xml:space="preserve"> </w:t>
      </w:r>
      <w:proofErr w:type="spellStart"/>
      <w:r w:rsidRPr="00FE1D0B">
        <w:rPr>
          <w:rFonts w:ascii="Times New Roman" w:hAnsi="Times New Roman" w:cs="Times New Roman"/>
          <w:sz w:val="24"/>
          <w:szCs w:val="24"/>
          <w:lang w:val="en-GB"/>
        </w:rPr>
        <w:t>Quetelet’s</w:t>
      </w:r>
      <w:proofErr w:type="spellEnd"/>
      <w:r w:rsidRPr="00FE1D0B">
        <w:rPr>
          <w:rFonts w:ascii="Times New Roman" w:hAnsi="Times New Roman" w:cs="Times New Roman"/>
          <w:sz w:val="24"/>
          <w:szCs w:val="24"/>
          <w:lang w:val="en-GB"/>
        </w:rPr>
        <w:t xml:space="preserve"> instigation in early Belgium. The Statistical Bureau (1826) was the executive body and the Central Statistical Commission (1841) ensured the coordination of all statistical initiatives in Belgium.</w:t>
      </w:r>
    </w:p>
    <w:p w:rsidR="004D1F52" w:rsidRPr="00FE1D0B" w:rsidRDefault="004D1F52"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 xml:space="preserve">The first census in Belgium was taken on 15 October 1846. An agricultural and industrial census was organized simultaneously. Census and surveys became more and more numerous and resulted in many publications. However, after </w:t>
      </w:r>
      <w:proofErr w:type="spellStart"/>
      <w:r w:rsidRPr="00FE1D0B">
        <w:rPr>
          <w:rFonts w:ascii="Times New Roman" w:hAnsi="Times New Roman" w:cs="Times New Roman"/>
          <w:sz w:val="24"/>
          <w:szCs w:val="24"/>
          <w:lang w:val="en-GB"/>
        </w:rPr>
        <w:t>Quetelet’s</w:t>
      </w:r>
      <w:proofErr w:type="spellEnd"/>
      <w:r w:rsidRPr="00FE1D0B">
        <w:rPr>
          <w:rFonts w:ascii="Times New Roman" w:hAnsi="Times New Roman" w:cs="Times New Roman"/>
          <w:sz w:val="24"/>
          <w:szCs w:val="24"/>
          <w:lang w:val="en-GB"/>
        </w:rPr>
        <w:t xml:space="preserve"> death in 1874, the interest in public </w:t>
      </w:r>
      <w:r w:rsidRPr="00FE1D0B">
        <w:rPr>
          <w:rFonts w:ascii="Times New Roman" w:hAnsi="Times New Roman" w:cs="Times New Roman"/>
          <w:sz w:val="24"/>
          <w:szCs w:val="24"/>
          <w:lang w:val="en-GB"/>
        </w:rPr>
        <w:lastRenderedPageBreak/>
        <w:t>statistics weakened. Only after World War I public statistics were thoroughly reorganized in Belgium.</w:t>
      </w:r>
    </w:p>
    <w:p w:rsidR="004D1F52" w:rsidRPr="00FE1D0B" w:rsidRDefault="004D1F52"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The Bureau of General Statistics became the Office of General Statistics in 1925. This name changed in 1932 already and new missions were assigned. The Central Bureau of Statistics was from then on empowered to carry out large-scale censuses and surveys, to edit all statistical publications and to produce statistics.  The 1936 Statistics Act introduced the obligation for private persons to respond to some surveys.</w:t>
      </w:r>
    </w:p>
    <w:p w:rsidR="004D1F52" w:rsidRPr="00FE1D0B" w:rsidRDefault="004D1F52"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A second major reorganization took place after World War II. The National Statistical Institute (NSI) was created in 1946. In the same year the Central Statistical Commission was reformed and renamed to Higher Council of Statistics. The NSI produced a growing number of statistics within the framework created by the new Statistics Act of 1962.</w:t>
      </w:r>
    </w:p>
    <w:p w:rsidR="004D1F52" w:rsidRPr="00FE1D0B" w:rsidRDefault="008566B9"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In the last decades of the 20</w:t>
      </w:r>
      <w:r w:rsidRPr="00FE1D0B">
        <w:rPr>
          <w:rFonts w:ascii="Times New Roman" w:hAnsi="Times New Roman" w:cs="Times New Roman"/>
          <w:sz w:val="24"/>
          <w:szCs w:val="24"/>
          <w:vertAlign w:val="superscript"/>
          <w:lang w:val="en-GB"/>
        </w:rPr>
        <w:t>th</w:t>
      </w:r>
      <w:r w:rsidRPr="00FE1D0B">
        <w:rPr>
          <w:rFonts w:ascii="Times New Roman" w:hAnsi="Times New Roman" w:cs="Times New Roman"/>
          <w:sz w:val="24"/>
          <w:szCs w:val="24"/>
          <w:lang w:val="en-GB"/>
        </w:rPr>
        <w:t xml:space="preserve"> century, a far-reaching reform of the State was set up. This resulted in a comprehensive regionalisation, where the majority of the competences of the State were attributed to the regions. I will not go into detail on this in itself very complex regionalisation but one aspect of it has to be stressed. This is the peculiarity that in the Belgian federal State structure, federal law does not overrule regional law. We will have to keep this in mind when we come to the legal context of the new statistical system. Up to this year however, official statistics were not regionalised. They remained a prerogative of the federal level. Notwithstanding, the regions have set up in recent times institutions </w:t>
      </w:r>
      <w:r w:rsidR="00C82E61">
        <w:rPr>
          <w:rFonts w:ascii="Times New Roman" w:hAnsi="Times New Roman" w:cs="Times New Roman"/>
          <w:sz w:val="24"/>
          <w:szCs w:val="24"/>
          <w:lang w:val="en-GB"/>
        </w:rPr>
        <w:t>to</w:t>
      </w:r>
      <w:r w:rsidRPr="00FE1D0B">
        <w:rPr>
          <w:rFonts w:ascii="Times New Roman" w:hAnsi="Times New Roman" w:cs="Times New Roman"/>
          <w:sz w:val="24"/>
          <w:szCs w:val="24"/>
          <w:lang w:val="en-GB"/>
        </w:rPr>
        <w:t xml:space="preserve"> draw up official statistics on the regional level.</w:t>
      </w:r>
    </w:p>
    <w:p w:rsidR="004D1F52" w:rsidRPr="00FE1D0B" w:rsidRDefault="008566B9"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A second major shift came in 1994, when t</w:t>
      </w:r>
      <w:r w:rsidR="004D1F52" w:rsidRPr="00FE1D0B">
        <w:rPr>
          <w:rFonts w:ascii="Times New Roman" w:hAnsi="Times New Roman" w:cs="Times New Roman"/>
          <w:sz w:val="24"/>
          <w:szCs w:val="24"/>
          <w:lang w:val="en-GB"/>
        </w:rPr>
        <w:t>he federal government set up the National Accounts</w:t>
      </w:r>
      <w:r w:rsidR="00C26497" w:rsidRPr="00FE1D0B">
        <w:rPr>
          <w:rFonts w:ascii="Times New Roman" w:hAnsi="Times New Roman" w:cs="Times New Roman"/>
          <w:sz w:val="24"/>
          <w:szCs w:val="24"/>
          <w:lang w:val="en-GB"/>
        </w:rPr>
        <w:t xml:space="preserve"> Institute</w:t>
      </w:r>
      <w:r w:rsidR="004D1F52" w:rsidRPr="00FE1D0B">
        <w:rPr>
          <w:rFonts w:ascii="Times New Roman" w:hAnsi="Times New Roman" w:cs="Times New Roman"/>
          <w:sz w:val="24"/>
          <w:szCs w:val="24"/>
          <w:lang w:val="en-GB"/>
        </w:rPr>
        <w:t xml:space="preserve">. This institution gathers representatives from three important institutes, </w:t>
      </w:r>
      <w:r w:rsidR="00A01CE4" w:rsidRPr="00FE1D0B">
        <w:rPr>
          <w:rFonts w:ascii="Times New Roman" w:hAnsi="Times New Roman" w:cs="Times New Roman"/>
          <w:sz w:val="24"/>
          <w:szCs w:val="24"/>
          <w:lang w:val="en-GB"/>
        </w:rPr>
        <w:t>i.e.</w:t>
      </w:r>
      <w:r w:rsidR="004D1F52" w:rsidRPr="00FE1D0B">
        <w:rPr>
          <w:rFonts w:ascii="Times New Roman" w:hAnsi="Times New Roman" w:cs="Times New Roman"/>
          <w:sz w:val="24"/>
          <w:szCs w:val="24"/>
          <w:lang w:val="en-GB"/>
        </w:rPr>
        <w:t xml:space="preserve"> the NSI, the National Bank of Belgium and the Federal Planning Bureau.</w:t>
      </w:r>
      <w:r w:rsidRPr="00FE1D0B">
        <w:rPr>
          <w:rFonts w:ascii="Times New Roman" w:hAnsi="Times New Roman" w:cs="Times New Roman"/>
          <w:sz w:val="24"/>
          <w:szCs w:val="24"/>
          <w:lang w:val="en-GB"/>
        </w:rPr>
        <w:t xml:space="preserve"> </w:t>
      </w:r>
      <w:r w:rsidR="00A01CE4" w:rsidRPr="00FE1D0B">
        <w:rPr>
          <w:rFonts w:ascii="Times New Roman" w:hAnsi="Times New Roman" w:cs="Times New Roman"/>
          <w:sz w:val="24"/>
          <w:szCs w:val="24"/>
          <w:lang w:val="en-GB"/>
        </w:rPr>
        <w:t>It is legally responsible for national, regional and satellite accounts, public finance statistics and foreign trade statistics, which formerly belonged to the exclusive scope of competence of the NSI.</w:t>
      </w:r>
      <w:r w:rsidR="00181243">
        <w:rPr>
          <w:rFonts w:ascii="Times New Roman" w:hAnsi="Times New Roman" w:cs="Times New Roman"/>
          <w:sz w:val="24"/>
          <w:szCs w:val="24"/>
          <w:lang w:val="en-GB"/>
        </w:rPr>
        <w:t xml:space="preserve"> Within the NAI, the responsibilities are clearly defined: Statistics Belgium is responsible for the production of basic statistics, the NBB for national accounts, public finance statistics and foreign trade statistics, the FPB for satellite accounts and previsions. Within the NAI, there is free exchange of </w:t>
      </w:r>
      <w:proofErr w:type="spellStart"/>
      <w:r w:rsidR="00181243">
        <w:rPr>
          <w:rFonts w:ascii="Times New Roman" w:hAnsi="Times New Roman" w:cs="Times New Roman"/>
          <w:sz w:val="24"/>
          <w:szCs w:val="24"/>
          <w:lang w:val="en-GB"/>
        </w:rPr>
        <w:t>microdata</w:t>
      </w:r>
      <w:proofErr w:type="spellEnd"/>
      <w:r w:rsidR="00181243">
        <w:rPr>
          <w:rFonts w:ascii="Times New Roman" w:hAnsi="Times New Roman" w:cs="Times New Roman"/>
          <w:sz w:val="24"/>
          <w:szCs w:val="24"/>
          <w:lang w:val="en-GB"/>
        </w:rPr>
        <w:t xml:space="preserve">; all partners are bound by the Statistics Act (including its confidentiality principles) and the </w:t>
      </w:r>
      <w:proofErr w:type="spellStart"/>
      <w:r w:rsidR="00181243">
        <w:rPr>
          <w:rFonts w:ascii="Times New Roman" w:hAnsi="Times New Roman" w:cs="Times New Roman"/>
          <w:sz w:val="24"/>
          <w:szCs w:val="24"/>
          <w:lang w:val="en-GB"/>
        </w:rPr>
        <w:t>CoP.</w:t>
      </w:r>
      <w:proofErr w:type="spellEnd"/>
    </w:p>
    <w:p w:rsidR="00A01CE4" w:rsidRPr="00FE1D0B" w:rsidRDefault="00A01CE4"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lastRenderedPageBreak/>
        <w:t>By Royal Decree of 20 November 2003 the “National Statistical Institute” was renamed to “</w:t>
      </w:r>
      <w:r w:rsidR="00181243" w:rsidRPr="00FE1D0B">
        <w:rPr>
          <w:rFonts w:ascii="Times New Roman" w:hAnsi="Times New Roman" w:cs="Times New Roman"/>
          <w:sz w:val="24"/>
          <w:szCs w:val="24"/>
          <w:lang w:val="en-GB"/>
        </w:rPr>
        <w:t xml:space="preserve">Directorate General Statistics </w:t>
      </w:r>
      <w:r w:rsidRPr="00FE1D0B">
        <w:rPr>
          <w:rFonts w:ascii="Times New Roman" w:hAnsi="Times New Roman" w:cs="Times New Roman"/>
          <w:sz w:val="24"/>
          <w:szCs w:val="24"/>
          <w:lang w:val="en-GB"/>
        </w:rPr>
        <w:t xml:space="preserve">and Economic Information”, which last year was simplified to “Directorate General Statistics – Statistics Belgium”, to take into account its growing European and international dimension. </w:t>
      </w:r>
    </w:p>
    <w:p w:rsidR="004D1F52" w:rsidRDefault="00A01CE4"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In 2006, again a new Statistics Act came into force. This act brought the functioning of Statistics Belgium in line with the most recent evolutions as regards privacy protection, administrative simplification and data exchange for scientific purposes.</w:t>
      </w:r>
    </w:p>
    <w:p w:rsidR="005543A6" w:rsidRDefault="005543A6" w:rsidP="00FE1D0B">
      <w:pPr>
        <w:spacing w:line="360" w:lineRule="auto"/>
        <w:rPr>
          <w:rFonts w:ascii="Times New Roman" w:hAnsi="Times New Roman" w:cs="Times New Roman"/>
          <w:sz w:val="24"/>
          <w:szCs w:val="24"/>
          <w:lang w:val="en-GB"/>
        </w:rPr>
      </w:pPr>
      <w:r>
        <w:rPr>
          <w:rFonts w:ascii="Times New Roman" w:hAnsi="Times New Roman" w:cs="Times New Roman"/>
          <w:i/>
          <w:sz w:val="24"/>
          <w:szCs w:val="24"/>
          <w:lang w:val="en-GB"/>
        </w:rPr>
        <w:t>Fig. 1 The Belgian Statistical System</w:t>
      </w:r>
    </w:p>
    <w:p w:rsidR="005543A6" w:rsidRPr="005543A6" w:rsidRDefault="00DA1449" w:rsidP="00FE1D0B">
      <w:pPr>
        <w:spacing w:line="360" w:lineRule="auto"/>
        <w:rPr>
          <w:rFonts w:ascii="Times New Roman" w:hAnsi="Times New Roman" w:cs="Times New Roman"/>
          <w:sz w:val="24"/>
          <w:szCs w:val="24"/>
          <w:lang w:val="en-GB"/>
        </w:rPr>
      </w:pPr>
      <w:r w:rsidRPr="00DA1449">
        <w:rPr>
          <w:rFonts w:ascii="Times New Roman" w:hAnsi="Times New Roman" w:cs="Times New Roman"/>
          <w:noProof/>
          <w:sz w:val="24"/>
          <w:szCs w:val="24"/>
        </w:rPr>
        <w:drawing>
          <wp:inline distT="0" distB="0" distL="0" distR="0" wp14:anchorId="21CC36F9" wp14:editId="3265BC9C">
            <wp:extent cx="4572638" cy="34294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A01CE4" w:rsidRPr="00FE1D0B" w:rsidRDefault="00A01CE4" w:rsidP="00FE1D0B">
      <w:pPr>
        <w:pStyle w:val="Lijstalinea"/>
        <w:numPr>
          <w:ilvl w:val="0"/>
          <w:numId w:val="1"/>
        </w:numPr>
        <w:spacing w:line="360" w:lineRule="auto"/>
        <w:rPr>
          <w:rFonts w:ascii="Times New Roman" w:hAnsi="Times New Roman" w:cs="Times New Roman"/>
          <w:b/>
          <w:sz w:val="24"/>
          <w:szCs w:val="24"/>
          <w:lang w:val="en-GB"/>
        </w:rPr>
      </w:pPr>
      <w:r w:rsidRPr="00FE1D0B">
        <w:rPr>
          <w:rFonts w:ascii="Times New Roman" w:hAnsi="Times New Roman" w:cs="Times New Roman"/>
          <w:b/>
          <w:sz w:val="24"/>
          <w:szCs w:val="24"/>
          <w:lang w:val="en-GB"/>
        </w:rPr>
        <w:t>The la</w:t>
      </w:r>
      <w:r w:rsidR="00D21EDC">
        <w:rPr>
          <w:rFonts w:ascii="Times New Roman" w:hAnsi="Times New Roman" w:cs="Times New Roman"/>
          <w:b/>
          <w:sz w:val="24"/>
          <w:szCs w:val="24"/>
          <w:lang w:val="en-GB"/>
        </w:rPr>
        <w:t>te</w:t>
      </w:r>
      <w:r w:rsidRPr="00FE1D0B">
        <w:rPr>
          <w:rFonts w:ascii="Times New Roman" w:hAnsi="Times New Roman" w:cs="Times New Roman"/>
          <w:b/>
          <w:sz w:val="24"/>
          <w:szCs w:val="24"/>
          <w:lang w:val="en-GB"/>
        </w:rPr>
        <w:t>st reform of the State</w:t>
      </w:r>
    </w:p>
    <w:p w:rsidR="00A01CE4" w:rsidRPr="00FE1D0B" w:rsidRDefault="00421513"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After the elections of 2010, a new round of reform of the State</w:t>
      </w:r>
      <w:r w:rsidR="00C26497" w:rsidRPr="00FE1D0B">
        <w:rPr>
          <w:rFonts w:ascii="Times New Roman" w:hAnsi="Times New Roman" w:cs="Times New Roman"/>
          <w:sz w:val="24"/>
          <w:szCs w:val="24"/>
          <w:lang w:val="en-GB"/>
        </w:rPr>
        <w:t xml:space="preserve"> was initiated. For the first time, it included a chapter on official statistics. The Institutional Agreement of the Cabinet Di </w:t>
      </w:r>
      <w:proofErr w:type="spellStart"/>
      <w:r w:rsidR="00C26497" w:rsidRPr="00FE1D0B">
        <w:rPr>
          <w:rFonts w:ascii="Times New Roman" w:hAnsi="Times New Roman" w:cs="Times New Roman"/>
          <w:sz w:val="24"/>
          <w:szCs w:val="24"/>
          <w:lang w:val="en-GB"/>
        </w:rPr>
        <w:t>Rupo</w:t>
      </w:r>
      <w:proofErr w:type="spellEnd"/>
      <w:r w:rsidR="00C26497" w:rsidRPr="00FE1D0B">
        <w:rPr>
          <w:rFonts w:ascii="Times New Roman" w:hAnsi="Times New Roman" w:cs="Times New Roman"/>
          <w:sz w:val="24"/>
          <w:szCs w:val="24"/>
          <w:lang w:val="en-GB"/>
        </w:rPr>
        <w:t xml:space="preserve"> mentioned the “</w:t>
      </w:r>
      <w:proofErr w:type="spellStart"/>
      <w:r w:rsidR="00C26497" w:rsidRPr="00FE1D0B">
        <w:rPr>
          <w:rFonts w:ascii="Times New Roman" w:hAnsi="Times New Roman" w:cs="Times New Roman"/>
          <w:sz w:val="24"/>
          <w:szCs w:val="24"/>
          <w:lang w:val="en-GB"/>
        </w:rPr>
        <w:t>Interfederalisation</w:t>
      </w:r>
      <w:proofErr w:type="spellEnd"/>
      <w:r w:rsidR="00C26497" w:rsidRPr="00FE1D0B">
        <w:rPr>
          <w:rFonts w:ascii="Times New Roman" w:hAnsi="Times New Roman" w:cs="Times New Roman"/>
          <w:sz w:val="24"/>
          <w:szCs w:val="24"/>
          <w:lang w:val="en-GB"/>
        </w:rPr>
        <w:t xml:space="preserve"> of the National Statistical Institute” and the “Incorporation of the Regions in the National Accounts Institute”. For both </w:t>
      </w:r>
      <w:r w:rsidR="00C82E61">
        <w:rPr>
          <w:rFonts w:ascii="Times New Roman" w:hAnsi="Times New Roman" w:cs="Times New Roman"/>
          <w:sz w:val="24"/>
          <w:szCs w:val="24"/>
          <w:lang w:val="en-GB"/>
        </w:rPr>
        <w:t>changes</w:t>
      </w:r>
      <w:r w:rsidR="00C26497" w:rsidRPr="00FE1D0B">
        <w:rPr>
          <w:rFonts w:ascii="Times New Roman" w:hAnsi="Times New Roman" w:cs="Times New Roman"/>
          <w:sz w:val="24"/>
          <w:szCs w:val="24"/>
          <w:lang w:val="en-GB"/>
        </w:rPr>
        <w:t xml:space="preserve">, a Cooperation Agreement between the Federal State and the Regions would have to be concluded. However, the </w:t>
      </w:r>
      <w:r w:rsidR="00C26497" w:rsidRPr="00FE1D0B">
        <w:rPr>
          <w:rFonts w:ascii="Times New Roman" w:hAnsi="Times New Roman" w:cs="Times New Roman"/>
          <w:sz w:val="24"/>
          <w:szCs w:val="24"/>
          <w:lang w:val="en-GB"/>
        </w:rPr>
        <w:lastRenderedPageBreak/>
        <w:t>Institutional Agreement did not mention anything on the form of the “</w:t>
      </w:r>
      <w:proofErr w:type="spellStart"/>
      <w:r w:rsidR="00C26497" w:rsidRPr="00FE1D0B">
        <w:rPr>
          <w:rFonts w:ascii="Times New Roman" w:hAnsi="Times New Roman" w:cs="Times New Roman"/>
          <w:sz w:val="24"/>
          <w:szCs w:val="24"/>
          <w:lang w:val="en-GB"/>
        </w:rPr>
        <w:t>Interfederalisation</w:t>
      </w:r>
      <w:proofErr w:type="spellEnd"/>
      <w:r w:rsidR="00C26497" w:rsidRPr="00FE1D0B">
        <w:rPr>
          <w:rFonts w:ascii="Times New Roman" w:hAnsi="Times New Roman" w:cs="Times New Roman"/>
          <w:sz w:val="24"/>
          <w:szCs w:val="24"/>
          <w:lang w:val="en-GB"/>
        </w:rPr>
        <w:t>” or on the content of the Cooperation Agreement.</w:t>
      </w:r>
    </w:p>
    <w:p w:rsidR="00C26497" w:rsidRPr="00FE1D0B" w:rsidRDefault="00C26497"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In the meantime, the Cooperation Agreement is now concluded and legislative initiatives have been taken to fix the content of it in law. But before and during the negotiations, several models of cooperation and coordination were put forward, which all tried to organise the governance of the system, maximise its</w:t>
      </w:r>
      <w:r w:rsidR="00C82E61">
        <w:rPr>
          <w:rFonts w:ascii="Times New Roman" w:hAnsi="Times New Roman" w:cs="Times New Roman"/>
          <w:sz w:val="24"/>
          <w:szCs w:val="24"/>
          <w:lang w:val="en-GB"/>
        </w:rPr>
        <w:t xml:space="preserve"> productivity, user orientation, </w:t>
      </w:r>
      <w:r w:rsidRPr="00FE1D0B">
        <w:rPr>
          <w:rFonts w:ascii="Times New Roman" w:hAnsi="Times New Roman" w:cs="Times New Roman"/>
          <w:sz w:val="24"/>
          <w:szCs w:val="24"/>
          <w:lang w:val="en-GB"/>
        </w:rPr>
        <w:t xml:space="preserve">cost-effectiveness </w:t>
      </w:r>
      <w:r w:rsidR="00C82E61">
        <w:rPr>
          <w:rFonts w:ascii="Times New Roman" w:hAnsi="Times New Roman" w:cs="Times New Roman"/>
          <w:sz w:val="24"/>
          <w:szCs w:val="24"/>
          <w:lang w:val="en-GB"/>
        </w:rPr>
        <w:t xml:space="preserve">and quality, </w:t>
      </w:r>
      <w:r w:rsidRPr="00FE1D0B">
        <w:rPr>
          <w:rFonts w:ascii="Times New Roman" w:hAnsi="Times New Roman" w:cs="Times New Roman"/>
          <w:sz w:val="24"/>
          <w:szCs w:val="24"/>
          <w:lang w:val="en-GB"/>
        </w:rPr>
        <w:t xml:space="preserve">and minimise the risks of the operation, while at the same time fulfilling the </w:t>
      </w:r>
      <w:r w:rsidR="00B07DF4" w:rsidRPr="00FE1D0B">
        <w:rPr>
          <w:rFonts w:ascii="Times New Roman" w:hAnsi="Times New Roman" w:cs="Times New Roman"/>
          <w:sz w:val="24"/>
          <w:szCs w:val="24"/>
          <w:lang w:val="en-GB"/>
        </w:rPr>
        <w:t xml:space="preserve">institutional and </w:t>
      </w:r>
      <w:r w:rsidRPr="00FE1D0B">
        <w:rPr>
          <w:rFonts w:ascii="Times New Roman" w:hAnsi="Times New Roman" w:cs="Times New Roman"/>
          <w:sz w:val="24"/>
          <w:szCs w:val="24"/>
          <w:lang w:val="en-GB"/>
        </w:rPr>
        <w:t xml:space="preserve">political agenda </w:t>
      </w:r>
      <w:r w:rsidR="00B07DF4" w:rsidRPr="00FE1D0B">
        <w:rPr>
          <w:rFonts w:ascii="Times New Roman" w:hAnsi="Times New Roman" w:cs="Times New Roman"/>
          <w:sz w:val="24"/>
          <w:szCs w:val="24"/>
          <w:lang w:val="en-GB"/>
        </w:rPr>
        <w:t>of the Agreement.</w:t>
      </w:r>
    </w:p>
    <w:p w:rsidR="00A653E9" w:rsidRPr="00FE1D0B" w:rsidRDefault="00B07DF4"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Even if the negotiated outcome did only partially feed on these models, they provide interesting material for the governance of complex statistical systems, especially in terms of quality.</w:t>
      </w:r>
    </w:p>
    <w:p w:rsidR="00A653E9" w:rsidRPr="00FE1D0B" w:rsidRDefault="0012624F" w:rsidP="00FE1D0B">
      <w:pPr>
        <w:pStyle w:val="Lijstalinea"/>
        <w:numPr>
          <w:ilvl w:val="0"/>
          <w:numId w:val="1"/>
        </w:numPr>
        <w:spacing w:line="360" w:lineRule="auto"/>
        <w:rPr>
          <w:rFonts w:ascii="Times New Roman" w:hAnsi="Times New Roman" w:cs="Times New Roman"/>
          <w:b/>
          <w:sz w:val="24"/>
          <w:szCs w:val="24"/>
          <w:lang w:val="en-GB"/>
        </w:rPr>
      </w:pPr>
      <w:r w:rsidRPr="00FE1D0B">
        <w:rPr>
          <w:rFonts w:ascii="Times New Roman" w:hAnsi="Times New Roman" w:cs="Times New Roman"/>
          <w:b/>
          <w:sz w:val="24"/>
          <w:szCs w:val="24"/>
          <w:lang w:val="en-GB"/>
        </w:rPr>
        <w:t xml:space="preserve">Coordination and </w:t>
      </w:r>
      <w:r w:rsidR="00A653E9" w:rsidRPr="00FE1D0B">
        <w:rPr>
          <w:rFonts w:ascii="Times New Roman" w:hAnsi="Times New Roman" w:cs="Times New Roman"/>
          <w:b/>
          <w:sz w:val="24"/>
          <w:szCs w:val="24"/>
          <w:lang w:val="en-GB"/>
        </w:rPr>
        <w:t>quality in complex statistical systems</w:t>
      </w:r>
    </w:p>
    <w:p w:rsidR="00A653E9" w:rsidRDefault="001607F3"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 xml:space="preserve">Complex statistical systems such as the Belgian one bear opportunities and risks. </w:t>
      </w:r>
      <w:r w:rsidR="009E295D" w:rsidRPr="00FE1D0B">
        <w:rPr>
          <w:rFonts w:ascii="Times New Roman" w:hAnsi="Times New Roman" w:cs="Times New Roman"/>
          <w:sz w:val="24"/>
          <w:szCs w:val="24"/>
          <w:lang w:val="en-GB"/>
        </w:rPr>
        <w:t xml:space="preserve">As regards quality, the opportunities </w:t>
      </w:r>
      <w:r w:rsidR="00D532C5">
        <w:rPr>
          <w:rFonts w:ascii="Times New Roman" w:hAnsi="Times New Roman" w:cs="Times New Roman"/>
          <w:sz w:val="24"/>
          <w:szCs w:val="24"/>
          <w:lang w:val="en-GB"/>
        </w:rPr>
        <w:t>reside mainly in specialisation and proximity. Specialisation (in functionally decentralised systems) is a guarantee for high-quality staff and good knowledge of the field. Proximity (in regionally decentralised systems) can be helpful with quality control in data collection and with assuring relevance.</w:t>
      </w:r>
    </w:p>
    <w:p w:rsidR="00D532C5" w:rsidRDefault="00D532C5" w:rsidP="00FE1D0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But there are also risks. Regional decentralisation can lead to </w:t>
      </w:r>
      <w:r w:rsidR="00C54B51">
        <w:rPr>
          <w:rFonts w:ascii="Times New Roman" w:hAnsi="Times New Roman" w:cs="Times New Roman"/>
          <w:sz w:val="24"/>
          <w:szCs w:val="24"/>
          <w:lang w:val="en-GB"/>
        </w:rPr>
        <w:t xml:space="preserve">heavier </w:t>
      </w:r>
      <w:r>
        <w:rPr>
          <w:rFonts w:ascii="Times New Roman" w:hAnsi="Times New Roman" w:cs="Times New Roman"/>
          <w:sz w:val="24"/>
          <w:szCs w:val="24"/>
          <w:lang w:val="en-GB"/>
        </w:rPr>
        <w:t>p</w:t>
      </w:r>
      <w:r w:rsidR="00C54B51">
        <w:rPr>
          <w:rFonts w:ascii="Times New Roman" w:hAnsi="Times New Roman" w:cs="Times New Roman"/>
          <w:sz w:val="24"/>
          <w:szCs w:val="24"/>
          <w:lang w:val="en-GB"/>
        </w:rPr>
        <w:t>olitical interference. Functional decentralisation is prone to diverging quality standards, which can be especially harmful if they occur within one production line, e.g. between basic statistics and the accounts and indicators that are derived from it.</w:t>
      </w:r>
    </w:p>
    <w:p w:rsidR="00C54B51" w:rsidRPr="00FE1D0B" w:rsidRDefault="00C54B51" w:rsidP="00FE1D0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remedies to these risks are obvious: cooperation, coordination and quality assurance at the coordinating level. This can be done in a hierarchic structure, where the upper level coordinates and assures quality control (such as put forward in regulation 223) or in a network-like fashion, where all partners are jointly responsible for coordination and quality assurance.</w:t>
      </w:r>
    </w:p>
    <w:p w:rsidR="009E295D" w:rsidRPr="00FE1D0B" w:rsidRDefault="00B036ED" w:rsidP="00FE1D0B">
      <w:pPr>
        <w:pStyle w:val="Lijstalinea"/>
        <w:numPr>
          <w:ilvl w:val="0"/>
          <w:numId w:val="1"/>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Governance m</w:t>
      </w:r>
      <w:r w:rsidR="009E295D" w:rsidRPr="00FE1D0B">
        <w:rPr>
          <w:rFonts w:ascii="Times New Roman" w:hAnsi="Times New Roman" w:cs="Times New Roman"/>
          <w:b/>
          <w:sz w:val="24"/>
          <w:szCs w:val="24"/>
          <w:lang w:val="en-GB"/>
        </w:rPr>
        <w:t>odels put forward to solve the Belgian problem</w:t>
      </w:r>
    </w:p>
    <w:p w:rsidR="009E295D" w:rsidRPr="00FE1D0B" w:rsidRDefault="00D22160" w:rsidP="00FE1D0B">
      <w:pPr>
        <w:spacing w:line="360" w:lineRule="auto"/>
        <w:rPr>
          <w:rFonts w:ascii="Times New Roman" w:hAnsi="Times New Roman" w:cs="Times New Roman"/>
          <w:sz w:val="24"/>
          <w:szCs w:val="24"/>
          <w:lang w:val="en-GB"/>
        </w:rPr>
      </w:pPr>
      <w:r w:rsidRPr="00FE1D0B">
        <w:rPr>
          <w:rFonts w:ascii="Times New Roman" w:hAnsi="Times New Roman" w:cs="Times New Roman"/>
          <w:sz w:val="24"/>
          <w:szCs w:val="24"/>
          <w:lang w:val="en-GB"/>
        </w:rPr>
        <w:t xml:space="preserve">From 2011 on, with the negotiations on the reform of the State still </w:t>
      </w:r>
      <w:proofErr w:type="spellStart"/>
      <w:r w:rsidRPr="00FE1D0B">
        <w:rPr>
          <w:rFonts w:ascii="Times New Roman" w:hAnsi="Times New Roman" w:cs="Times New Roman"/>
          <w:sz w:val="24"/>
          <w:szCs w:val="24"/>
          <w:lang w:val="en-GB"/>
        </w:rPr>
        <w:t>ongoing</w:t>
      </w:r>
      <w:proofErr w:type="spellEnd"/>
      <w:r w:rsidRPr="00FE1D0B">
        <w:rPr>
          <w:rFonts w:ascii="Times New Roman" w:hAnsi="Times New Roman" w:cs="Times New Roman"/>
          <w:sz w:val="24"/>
          <w:szCs w:val="24"/>
          <w:lang w:val="en-GB"/>
        </w:rPr>
        <w:t xml:space="preserve">, </w:t>
      </w:r>
      <w:r w:rsidR="00B036ED">
        <w:rPr>
          <w:rFonts w:ascii="Times New Roman" w:hAnsi="Times New Roman" w:cs="Times New Roman"/>
          <w:sz w:val="24"/>
          <w:szCs w:val="24"/>
          <w:lang w:val="en-GB"/>
        </w:rPr>
        <w:t>several</w:t>
      </w:r>
      <w:r w:rsidRPr="00FE1D0B">
        <w:rPr>
          <w:rFonts w:ascii="Times New Roman" w:hAnsi="Times New Roman" w:cs="Times New Roman"/>
          <w:sz w:val="24"/>
          <w:szCs w:val="24"/>
          <w:lang w:val="en-GB"/>
        </w:rPr>
        <w:t xml:space="preserve"> </w:t>
      </w:r>
      <w:r w:rsidR="00B036ED">
        <w:rPr>
          <w:rFonts w:ascii="Times New Roman" w:hAnsi="Times New Roman" w:cs="Times New Roman"/>
          <w:sz w:val="24"/>
          <w:szCs w:val="24"/>
          <w:lang w:val="en-GB"/>
        </w:rPr>
        <w:t xml:space="preserve">governance </w:t>
      </w:r>
      <w:r w:rsidRPr="00FE1D0B">
        <w:rPr>
          <w:rFonts w:ascii="Times New Roman" w:hAnsi="Times New Roman" w:cs="Times New Roman"/>
          <w:sz w:val="24"/>
          <w:szCs w:val="24"/>
          <w:lang w:val="en-GB"/>
        </w:rPr>
        <w:t xml:space="preserve">models were put forward to </w:t>
      </w:r>
      <w:r w:rsidR="006D4B16" w:rsidRPr="00FE1D0B">
        <w:rPr>
          <w:rFonts w:ascii="Times New Roman" w:hAnsi="Times New Roman" w:cs="Times New Roman"/>
          <w:sz w:val="24"/>
          <w:szCs w:val="24"/>
          <w:lang w:val="en-GB"/>
        </w:rPr>
        <w:t xml:space="preserve">solve the intricate problem of integrating the regional statistical </w:t>
      </w:r>
      <w:r w:rsidR="006D4B16" w:rsidRPr="00FE1D0B">
        <w:rPr>
          <w:rFonts w:ascii="Times New Roman" w:hAnsi="Times New Roman" w:cs="Times New Roman"/>
          <w:sz w:val="24"/>
          <w:szCs w:val="24"/>
          <w:lang w:val="en-GB"/>
        </w:rPr>
        <w:lastRenderedPageBreak/>
        <w:t>offices into the statistical system without mitigating the delicate institutional balance that already existed. I will discuss the two main models put forward: a ‘minimalist’ model</w:t>
      </w:r>
      <w:r w:rsidR="00B02E7A" w:rsidRPr="00FE1D0B">
        <w:rPr>
          <w:rFonts w:ascii="Times New Roman" w:hAnsi="Times New Roman" w:cs="Times New Roman"/>
          <w:sz w:val="24"/>
          <w:szCs w:val="24"/>
          <w:lang w:val="en-GB"/>
        </w:rPr>
        <w:t xml:space="preserve"> making as less adaptations as possible and mirroring the ‘</w:t>
      </w:r>
      <w:proofErr w:type="spellStart"/>
      <w:r w:rsidR="00B02E7A" w:rsidRPr="00FE1D0B">
        <w:rPr>
          <w:rFonts w:ascii="Times New Roman" w:hAnsi="Times New Roman" w:cs="Times New Roman"/>
          <w:sz w:val="24"/>
          <w:szCs w:val="24"/>
          <w:lang w:val="en-GB"/>
        </w:rPr>
        <w:t>interfederalisation</w:t>
      </w:r>
      <w:proofErr w:type="spellEnd"/>
      <w:r w:rsidR="00B02E7A" w:rsidRPr="00FE1D0B">
        <w:rPr>
          <w:rFonts w:ascii="Times New Roman" w:hAnsi="Times New Roman" w:cs="Times New Roman"/>
          <w:sz w:val="24"/>
          <w:szCs w:val="24"/>
          <w:lang w:val="en-GB"/>
        </w:rPr>
        <w:t xml:space="preserve">’ of the NSI to the NAI model; and a ‘maximalist’ model creating a new cooperation structure with shared responsibilities. </w:t>
      </w:r>
    </w:p>
    <w:p w:rsidR="00B02E7A" w:rsidRPr="00FE1D0B" w:rsidRDefault="00B02E7A" w:rsidP="00FE1D0B">
      <w:pPr>
        <w:spacing w:line="360" w:lineRule="auto"/>
        <w:rPr>
          <w:rFonts w:ascii="Times New Roman" w:hAnsi="Times New Roman" w:cs="Times New Roman"/>
          <w:sz w:val="24"/>
          <w:szCs w:val="24"/>
          <w:lang w:val="en-GB"/>
        </w:rPr>
      </w:pPr>
      <w:r w:rsidRPr="00FE1D0B">
        <w:rPr>
          <w:rFonts w:ascii="Times New Roman" w:hAnsi="Times New Roman" w:cs="Times New Roman"/>
          <w:i/>
          <w:sz w:val="24"/>
          <w:szCs w:val="24"/>
          <w:lang w:val="en-GB"/>
        </w:rPr>
        <w:t>The minimalist model</w:t>
      </w:r>
    </w:p>
    <w:p w:rsidR="00B02E7A" w:rsidRDefault="00FE1D0B" w:rsidP="00FE1D0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minimalist model </w:t>
      </w:r>
      <w:r w:rsidR="00620BB3">
        <w:rPr>
          <w:rFonts w:ascii="Times New Roman" w:hAnsi="Times New Roman" w:cs="Times New Roman"/>
          <w:sz w:val="24"/>
          <w:szCs w:val="24"/>
          <w:lang w:val="en-GB"/>
        </w:rPr>
        <w:t>was based</w:t>
      </w:r>
      <w:r>
        <w:rPr>
          <w:rFonts w:ascii="Times New Roman" w:hAnsi="Times New Roman" w:cs="Times New Roman"/>
          <w:sz w:val="24"/>
          <w:szCs w:val="24"/>
          <w:lang w:val="en-GB"/>
        </w:rPr>
        <w:t xml:space="preserve"> </w:t>
      </w:r>
      <w:r w:rsidR="00620BB3">
        <w:rPr>
          <w:rFonts w:ascii="Times New Roman" w:hAnsi="Times New Roman" w:cs="Times New Roman"/>
          <w:sz w:val="24"/>
          <w:szCs w:val="24"/>
          <w:lang w:val="en-GB"/>
        </w:rPr>
        <w:t>on</w:t>
      </w:r>
      <w:r>
        <w:rPr>
          <w:rFonts w:ascii="Times New Roman" w:hAnsi="Times New Roman" w:cs="Times New Roman"/>
          <w:sz w:val="24"/>
          <w:szCs w:val="24"/>
          <w:lang w:val="en-GB"/>
        </w:rPr>
        <w:t xml:space="preserve"> the model already in place for the National Accounts Institute, because this had proven to be rather suc</w:t>
      </w:r>
      <w:r w:rsidR="00620BB3">
        <w:rPr>
          <w:rFonts w:ascii="Times New Roman" w:hAnsi="Times New Roman" w:cs="Times New Roman"/>
          <w:sz w:val="24"/>
          <w:szCs w:val="24"/>
          <w:lang w:val="en-GB"/>
        </w:rPr>
        <w:t>cessful in terms of quality and coordination. Its main characteristics were:</w:t>
      </w:r>
    </w:p>
    <w:p w:rsidR="00620BB3" w:rsidRDefault="00620BB3" w:rsidP="00620BB3">
      <w:pPr>
        <w:pStyle w:val="Lijstalinea"/>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NAI would stay in place, but the Regions would have their say on all levels.</w:t>
      </w:r>
    </w:p>
    <w:p w:rsidR="00620BB3" w:rsidRDefault="00620BB3" w:rsidP="00620BB3">
      <w:pPr>
        <w:pStyle w:val="Lijstalinea"/>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all other official statistics, a parallel organisation would be created with the same characteristics as the NAI. </w:t>
      </w:r>
      <w:r w:rsidR="00C82E61">
        <w:rPr>
          <w:rFonts w:ascii="Times New Roman" w:hAnsi="Times New Roman" w:cs="Times New Roman"/>
          <w:sz w:val="24"/>
          <w:szCs w:val="24"/>
          <w:lang w:val="en-GB"/>
        </w:rPr>
        <w:t>Exactly like</w:t>
      </w:r>
      <w:r w:rsidR="00290610">
        <w:rPr>
          <w:rFonts w:ascii="Times New Roman" w:hAnsi="Times New Roman" w:cs="Times New Roman"/>
          <w:sz w:val="24"/>
          <w:szCs w:val="24"/>
          <w:lang w:val="en-GB"/>
        </w:rPr>
        <w:t xml:space="preserve"> the NAI, i</w:t>
      </w:r>
      <w:r>
        <w:rPr>
          <w:rFonts w:ascii="Times New Roman" w:hAnsi="Times New Roman" w:cs="Times New Roman"/>
          <w:sz w:val="24"/>
          <w:szCs w:val="24"/>
          <w:lang w:val="en-GB"/>
        </w:rPr>
        <w:t xml:space="preserve">t would be an ‘empty box’, without substantial budget or staff. There would be a board, where the statistical institutes at the federal and regional level would be represented with equal rights, and </w:t>
      </w:r>
      <w:r w:rsidR="00290610">
        <w:rPr>
          <w:rFonts w:ascii="Times New Roman" w:hAnsi="Times New Roman" w:cs="Times New Roman"/>
          <w:sz w:val="24"/>
          <w:szCs w:val="24"/>
          <w:lang w:val="en-GB"/>
        </w:rPr>
        <w:t>which would take all decisions regarding coordination, harmonisation of quality control and methodology, etc. This board would be assisted by scientific committees. The Chairman of the Board would be appointed on a rotation system and would act as Head of NSI in the sense of Regulation 223.</w:t>
      </w:r>
    </w:p>
    <w:p w:rsidR="00C54B51" w:rsidRDefault="00C54B51">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AF4DE3" w:rsidRDefault="00AF4DE3" w:rsidP="00AF4DE3">
      <w:pPr>
        <w:spacing w:line="360" w:lineRule="auto"/>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Fig. 2 The minimalist model</w:t>
      </w:r>
    </w:p>
    <w:p w:rsidR="00AF4DE3" w:rsidRPr="00AF4DE3" w:rsidRDefault="00DA1449" w:rsidP="00AF4DE3">
      <w:pPr>
        <w:spacing w:line="360" w:lineRule="auto"/>
        <w:rPr>
          <w:rFonts w:ascii="Times New Roman" w:hAnsi="Times New Roman" w:cs="Times New Roman"/>
          <w:i/>
          <w:sz w:val="24"/>
          <w:szCs w:val="24"/>
          <w:lang w:val="en-GB"/>
        </w:rPr>
      </w:pPr>
      <w:r w:rsidRPr="00DA1449">
        <w:rPr>
          <w:rFonts w:ascii="Times New Roman" w:hAnsi="Times New Roman" w:cs="Times New Roman"/>
          <w:i/>
          <w:noProof/>
          <w:sz w:val="24"/>
          <w:szCs w:val="24"/>
        </w:rPr>
        <w:drawing>
          <wp:inline distT="0" distB="0" distL="0" distR="0" wp14:anchorId="67D4F965" wp14:editId="70708DDA">
            <wp:extent cx="4572638" cy="34294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290610" w:rsidRDefault="00290610" w:rsidP="0029061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model had the advantage of having been tested before within the NAI. As such, it </w:t>
      </w:r>
      <w:r w:rsidR="00C82E61">
        <w:rPr>
          <w:rFonts w:ascii="Times New Roman" w:hAnsi="Times New Roman" w:cs="Times New Roman"/>
          <w:sz w:val="24"/>
          <w:szCs w:val="24"/>
          <w:lang w:val="en-GB"/>
        </w:rPr>
        <w:t>seemed</w:t>
      </w:r>
      <w:r>
        <w:rPr>
          <w:rFonts w:ascii="Times New Roman" w:hAnsi="Times New Roman" w:cs="Times New Roman"/>
          <w:sz w:val="24"/>
          <w:szCs w:val="24"/>
          <w:lang w:val="en-GB"/>
        </w:rPr>
        <w:t xml:space="preserve"> politically acceptable and could be easily implemented. On the other hand, it did not take into account the evolution in the discussion on the revision of Regulation 223 and it missed the opportunity to use the momentum of the Reform of the State to create a more future-oriented organisation form.</w:t>
      </w:r>
    </w:p>
    <w:p w:rsidR="00290610" w:rsidRDefault="00290610" w:rsidP="00290610">
      <w:pPr>
        <w:spacing w:line="360" w:lineRule="auto"/>
        <w:rPr>
          <w:rFonts w:ascii="Times New Roman" w:hAnsi="Times New Roman" w:cs="Times New Roman"/>
          <w:sz w:val="24"/>
          <w:szCs w:val="24"/>
          <w:lang w:val="en-GB"/>
        </w:rPr>
      </w:pPr>
      <w:r>
        <w:rPr>
          <w:rFonts w:ascii="Times New Roman" w:hAnsi="Times New Roman" w:cs="Times New Roman"/>
          <w:i/>
          <w:sz w:val="24"/>
          <w:szCs w:val="24"/>
          <w:lang w:val="en-GB"/>
        </w:rPr>
        <w:t>The maximalist model</w:t>
      </w:r>
    </w:p>
    <w:p w:rsidR="00290610" w:rsidRDefault="00290610" w:rsidP="0029061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maximalist model</w:t>
      </w:r>
      <w:r w:rsidR="00181243">
        <w:rPr>
          <w:rFonts w:ascii="Times New Roman" w:hAnsi="Times New Roman" w:cs="Times New Roman"/>
          <w:sz w:val="24"/>
          <w:szCs w:val="24"/>
          <w:lang w:val="en-GB"/>
        </w:rPr>
        <w:t xml:space="preserve"> tried to do exactly this: make use of the existing momentum.</w:t>
      </w:r>
      <w:r w:rsidR="005543A6">
        <w:rPr>
          <w:rFonts w:ascii="Times New Roman" w:hAnsi="Times New Roman" w:cs="Times New Roman"/>
          <w:sz w:val="24"/>
          <w:szCs w:val="24"/>
          <w:lang w:val="en-GB"/>
        </w:rPr>
        <w:t xml:space="preserve"> It designed a new cooperation model for the Belgian Statistical System, in line with the wish for more regionalisation and with the tendency towards a stronger coordination and quality control for the entire system. Its main characteristics were:</w:t>
      </w:r>
    </w:p>
    <w:p w:rsidR="0047459E" w:rsidRPr="00B82700" w:rsidRDefault="0047459E" w:rsidP="0047459E">
      <w:pPr>
        <w:pStyle w:val="Lijstalinea"/>
        <w:numPr>
          <w:ilvl w:val="0"/>
          <w:numId w:val="2"/>
        </w:numPr>
        <w:spacing w:line="360" w:lineRule="auto"/>
        <w:rPr>
          <w:rFonts w:ascii="Times New Roman" w:hAnsi="Times New Roman" w:cs="Times New Roman"/>
          <w:sz w:val="24"/>
          <w:szCs w:val="24"/>
          <w:lang w:val="en-GB"/>
        </w:rPr>
      </w:pPr>
      <w:r w:rsidRPr="00B82700">
        <w:rPr>
          <w:rFonts w:ascii="Times New Roman" w:hAnsi="Times New Roman" w:cs="Times New Roman"/>
          <w:sz w:val="24"/>
          <w:szCs w:val="24"/>
          <w:lang w:val="en-GB"/>
        </w:rPr>
        <w:t>A new distribution of competences</w:t>
      </w:r>
    </w:p>
    <w:p w:rsidR="0047459E" w:rsidRPr="00B82700" w:rsidRDefault="0047459E" w:rsidP="0047459E">
      <w:pPr>
        <w:pStyle w:val="Lijstalinea"/>
        <w:numPr>
          <w:ilvl w:val="1"/>
          <w:numId w:val="2"/>
        </w:numPr>
        <w:spacing w:line="360" w:lineRule="auto"/>
        <w:rPr>
          <w:rFonts w:ascii="Times New Roman" w:hAnsi="Times New Roman" w:cs="Times New Roman"/>
          <w:sz w:val="24"/>
          <w:szCs w:val="24"/>
          <w:lang w:val="en-GB"/>
        </w:rPr>
      </w:pPr>
      <w:r w:rsidRPr="00B82700">
        <w:rPr>
          <w:rFonts w:ascii="Times New Roman" w:hAnsi="Times New Roman" w:cs="Times New Roman"/>
          <w:sz w:val="24"/>
          <w:szCs w:val="24"/>
          <w:lang w:val="en-GB"/>
        </w:rPr>
        <w:t>At the federal level: coordination, methodology (including standardisation of processes), quality control, representation</w:t>
      </w:r>
      <w:r w:rsidR="00B82700">
        <w:rPr>
          <w:rFonts w:ascii="Times New Roman" w:hAnsi="Times New Roman" w:cs="Times New Roman"/>
          <w:sz w:val="24"/>
          <w:szCs w:val="24"/>
          <w:lang w:val="en-GB"/>
        </w:rPr>
        <w:t xml:space="preserve"> on international forums</w:t>
      </w:r>
      <w:r w:rsidRPr="00B82700">
        <w:rPr>
          <w:rFonts w:ascii="Times New Roman" w:hAnsi="Times New Roman" w:cs="Times New Roman"/>
          <w:sz w:val="24"/>
          <w:szCs w:val="24"/>
          <w:lang w:val="en-GB"/>
        </w:rPr>
        <w:t>, national accounts, analysis and studies on federal competences,…</w:t>
      </w:r>
    </w:p>
    <w:p w:rsidR="0047459E" w:rsidRPr="00B82700" w:rsidRDefault="0047459E" w:rsidP="0047459E">
      <w:pPr>
        <w:pStyle w:val="Lijstalinea"/>
        <w:numPr>
          <w:ilvl w:val="1"/>
          <w:numId w:val="2"/>
        </w:numPr>
        <w:spacing w:line="360" w:lineRule="auto"/>
        <w:rPr>
          <w:rFonts w:ascii="Times New Roman" w:hAnsi="Times New Roman" w:cs="Times New Roman"/>
          <w:sz w:val="24"/>
          <w:szCs w:val="24"/>
          <w:lang w:val="en-GB"/>
        </w:rPr>
      </w:pPr>
      <w:r w:rsidRPr="00B82700">
        <w:rPr>
          <w:rFonts w:ascii="Times New Roman" w:hAnsi="Times New Roman" w:cs="Times New Roman"/>
          <w:sz w:val="24"/>
          <w:szCs w:val="24"/>
          <w:lang w:val="en-GB"/>
        </w:rPr>
        <w:lastRenderedPageBreak/>
        <w:t>At the regional level: regional statistics, analysis and studies on regional competences,…</w:t>
      </w:r>
    </w:p>
    <w:p w:rsidR="0047459E" w:rsidRPr="00B82700" w:rsidRDefault="0047459E" w:rsidP="0047459E">
      <w:pPr>
        <w:pStyle w:val="Lijstalinea"/>
        <w:numPr>
          <w:ilvl w:val="1"/>
          <w:numId w:val="2"/>
        </w:numPr>
        <w:spacing w:line="360" w:lineRule="auto"/>
        <w:rPr>
          <w:rFonts w:ascii="Times New Roman" w:hAnsi="Times New Roman" w:cs="Times New Roman"/>
          <w:sz w:val="24"/>
          <w:szCs w:val="24"/>
          <w:lang w:val="en-GB"/>
        </w:rPr>
      </w:pPr>
      <w:r w:rsidRPr="00B82700">
        <w:rPr>
          <w:rFonts w:ascii="Times New Roman" w:hAnsi="Times New Roman" w:cs="Times New Roman"/>
          <w:sz w:val="24"/>
          <w:szCs w:val="24"/>
          <w:lang w:val="en-GB"/>
        </w:rPr>
        <w:t>Within a network of the federal and regional levels: data collection, ICT, data</w:t>
      </w:r>
      <w:r w:rsidR="00B82700" w:rsidRPr="00B82700">
        <w:rPr>
          <w:rFonts w:ascii="Times New Roman" w:hAnsi="Times New Roman" w:cs="Times New Roman"/>
          <w:sz w:val="24"/>
          <w:szCs w:val="24"/>
          <w:lang w:val="en-GB"/>
        </w:rPr>
        <w:t xml:space="preserve"> warehousing</w:t>
      </w:r>
      <w:r w:rsidRPr="00B82700">
        <w:rPr>
          <w:rFonts w:ascii="Times New Roman" w:hAnsi="Times New Roman" w:cs="Times New Roman"/>
          <w:sz w:val="24"/>
          <w:szCs w:val="24"/>
          <w:lang w:val="en-GB"/>
        </w:rPr>
        <w:t>, relati</w:t>
      </w:r>
      <w:r w:rsidR="00B82700" w:rsidRPr="00B82700">
        <w:rPr>
          <w:rFonts w:ascii="Times New Roman" w:hAnsi="Times New Roman" w:cs="Times New Roman"/>
          <w:sz w:val="24"/>
          <w:szCs w:val="24"/>
          <w:lang w:val="en-GB"/>
        </w:rPr>
        <w:t>on to external</w:t>
      </w:r>
      <w:r w:rsidRPr="00B82700">
        <w:rPr>
          <w:rFonts w:ascii="Times New Roman" w:hAnsi="Times New Roman" w:cs="Times New Roman"/>
          <w:sz w:val="24"/>
          <w:szCs w:val="24"/>
          <w:lang w:val="en-GB"/>
        </w:rPr>
        <w:t xml:space="preserve"> databa</w:t>
      </w:r>
      <w:r w:rsidR="00B82700" w:rsidRPr="00B82700">
        <w:rPr>
          <w:rFonts w:ascii="Times New Roman" w:hAnsi="Times New Roman" w:cs="Times New Roman"/>
          <w:sz w:val="24"/>
          <w:szCs w:val="24"/>
          <w:lang w:val="en-GB"/>
        </w:rPr>
        <w:t>ses</w:t>
      </w:r>
      <w:r w:rsidRPr="00B82700">
        <w:rPr>
          <w:rFonts w:ascii="Times New Roman" w:hAnsi="Times New Roman" w:cs="Times New Roman"/>
          <w:sz w:val="24"/>
          <w:szCs w:val="24"/>
          <w:lang w:val="en-GB"/>
        </w:rPr>
        <w:t>,…</w:t>
      </w:r>
    </w:p>
    <w:p w:rsidR="0047459E" w:rsidRPr="00B82700" w:rsidRDefault="00B82700" w:rsidP="0047459E">
      <w:pPr>
        <w:pStyle w:val="Lijstalinea"/>
        <w:numPr>
          <w:ilvl w:val="0"/>
          <w:numId w:val="2"/>
        </w:numPr>
        <w:spacing w:line="360" w:lineRule="auto"/>
        <w:rPr>
          <w:rFonts w:ascii="Times New Roman" w:hAnsi="Times New Roman" w:cs="Times New Roman"/>
          <w:sz w:val="24"/>
          <w:szCs w:val="24"/>
          <w:lang w:val="en-GB"/>
        </w:rPr>
      </w:pPr>
      <w:bookmarkStart w:id="0" w:name="_GoBack"/>
      <w:r w:rsidRPr="00B82700">
        <w:rPr>
          <w:rFonts w:ascii="Times New Roman" w:hAnsi="Times New Roman" w:cs="Times New Roman"/>
          <w:sz w:val="24"/>
          <w:szCs w:val="24"/>
          <w:lang w:val="en-GB"/>
        </w:rPr>
        <w:t xml:space="preserve">Free exchange of </w:t>
      </w:r>
      <w:proofErr w:type="spellStart"/>
      <w:r w:rsidRPr="00B82700">
        <w:rPr>
          <w:rFonts w:ascii="Times New Roman" w:hAnsi="Times New Roman" w:cs="Times New Roman"/>
          <w:sz w:val="24"/>
          <w:szCs w:val="24"/>
          <w:lang w:val="en-GB"/>
        </w:rPr>
        <w:t>microdata</w:t>
      </w:r>
      <w:proofErr w:type="spellEnd"/>
      <w:r w:rsidRPr="00B82700">
        <w:rPr>
          <w:rFonts w:ascii="Times New Roman" w:hAnsi="Times New Roman" w:cs="Times New Roman"/>
          <w:sz w:val="24"/>
          <w:szCs w:val="24"/>
          <w:lang w:val="en-GB"/>
        </w:rPr>
        <w:t xml:space="preserve"> within the entire </w:t>
      </w:r>
      <w:r w:rsidR="001B025D">
        <w:rPr>
          <w:rFonts w:ascii="Times New Roman" w:hAnsi="Times New Roman" w:cs="Times New Roman"/>
          <w:sz w:val="24"/>
          <w:szCs w:val="24"/>
          <w:lang w:val="en-GB"/>
        </w:rPr>
        <w:t>network</w:t>
      </w:r>
    </w:p>
    <w:p w:rsidR="0047459E" w:rsidRPr="00B82700" w:rsidRDefault="00B82700" w:rsidP="0047459E">
      <w:pPr>
        <w:pStyle w:val="Lijstalinea"/>
        <w:numPr>
          <w:ilvl w:val="0"/>
          <w:numId w:val="2"/>
        </w:numPr>
        <w:spacing w:line="360" w:lineRule="auto"/>
        <w:rPr>
          <w:rFonts w:ascii="Times New Roman" w:hAnsi="Times New Roman" w:cs="Times New Roman"/>
          <w:sz w:val="24"/>
          <w:szCs w:val="24"/>
          <w:lang w:val="en-GB"/>
        </w:rPr>
      </w:pPr>
      <w:r w:rsidRPr="00B82700">
        <w:rPr>
          <w:rFonts w:ascii="Times New Roman" w:hAnsi="Times New Roman" w:cs="Times New Roman"/>
          <w:sz w:val="24"/>
          <w:szCs w:val="24"/>
          <w:lang w:val="en-GB"/>
        </w:rPr>
        <w:t xml:space="preserve">Strong coordination and </w:t>
      </w:r>
      <w:r w:rsidR="0047459E" w:rsidRPr="00B82700">
        <w:rPr>
          <w:rFonts w:ascii="Times New Roman" w:hAnsi="Times New Roman" w:cs="Times New Roman"/>
          <w:sz w:val="24"/>
          <w:szCs w:val="24"/>
          <w:lang w:val="en-GB"/>
        </w:rPr>
        <w:t>clearing</w:t>
      </w:r>
      <w:r w:rsidRPr="00B82700">
        <w:rPr>
          <w:rFonts w:ascii="Times New Roman" w:hAnsi="Times New Roman" w:cs="Times New Roman"/>
          <w:sz w:val="24"/>
          <w:szCs w:val="24"/>
          <w:lang w:val="en-GB"/>
        </w:rPr>
        <w:t xml:space="preserve"> structures</w:t>
      </w:r>
      <w:r w:rsidR="0047459E" w:rsidRPr="00B82700">
        <w:rPr>
          <w:rFonts w:ascii="Times New Roman" w:hAnsi="Times New Roman" w:cs="Times New Roman"/>
          <w:sz w:val="24"/>
          <w:szCs w:val="24"/>
          <w:lang w:val="en-GB"/>
        </w:rPr>
        <w:t xml:space="preserve">. </w:t>
      </w:r>
      <w:r w:rsidRPr="00B82700">
        <w:rPr>
          <w:rFonts w:ascii="Times New Roman" w:hAnsi="Times New Roman" w:cs="Times New Roman"/>
          <w:sz w:val="24"/>
          <w:szCs w:val="24"/>
          <w:lang w:val="en-GB"/>
        </w:rPr>
        <w:t>Creation of a new supervisory body (‘Council of the BSS’) with two chambers: a scientific chamber and a policy chamber, replacing the Higher Council and the Coordination Committee.</w:t>
      </w:r>
      <w:r w:rsidR="0047459E" w:rsidRPr="00B82700">
        <w:rPr>
          <w:rFonts w:ascii="Times New Roman" w:hAnsi="Times New Roman" w:cs="Times New Roman"/>
          <w:sz w:val="24"/>
          <w:szCs w:val="24"/>
          <w:lang w:val="en-GB"/>
        </w:rPr>
        <w:t>.</w:t>
      </w:r>
    </w:p>
    <w:bookmarkEnd w:id="0"/>
    <w:p w:rsidR="00B82700" w:rsidRDefault="00B82700" w:rsidP="00B82700">
      <w:pPr>
        <w:pStyle w:val="Lijstalinea"/>
        <w:spacing w:line="360" w:lineRule="auto"/>
        <w:ind w:left="0"/>
        <w:rPr>
          <w:rFonts w:ascii="Times New Roman" w:hAnsi="Times New Roman" w:cs="Times New Roman"/>
          <w:sz w:val="24"/>
          <w:szCs w:val="24"/>
          <w:lang w:val="en-GB"/>
        </w:rPr>
      </w:pPr>
      <w:r w:rsidRPr="00B82700">
        <w:rPr>
          <w:rFonts w:ascii="Times New Roman" w:hAnsi="Times New Roman" w:cs="Times New Roman"/>
          <w:sz w:val="24"/>
          <w:szCs w:val="24"/>
          <w:lang w:val="en-GB"/>
        </w:rPr>
        <w:t xml:space="preserve">The main novelty was the network structure, where the federal and the regional level would have shared responsibilities and would closely cooperate to realise economies of scale and </w:t>
      </w:r>
      <w:r>
        <w:rPr>
          <w:rFonts w:ascii="Times New Roman" w:hAnsi="Times New Roman" w:cs="Times New Roman"/>
          <w:sz w:val="24"/>
          <w:szCs w:val="24"/>
          <w:lang w:val="en-GB"/>
        </w:rPr>
        <w:t>ensure common quality standards.</w:t>
      </w:r>
    </w:p>
    <w:p w:rsidR="00D532C5" w:rsidRDefault="00D532C5" w:rsidP="00B82700">
      <w:pPr>
        <w:pStyle w:val="Lijstalinea"/>
        <w:spacing w:line="360" w:lineRule="auto"/>
        <w:ind w:left="0"/>
        <w:rPr>
          <w:rFonts w:ascii="Times New Roman" w:hAnsi="Times New Roman" w:cs="Times New Roman"/>
          <w:i/>
          <w:sz w:val="24"/>
          <w:szCs w:val="24"/>
          <w:lang w:val="en-GB"/>
        </w:rPr>
      </w:pPr>
    </w:p>
    <w:p w:rsidR="00DA1449" w:rsidRDefault="00DA1449" w:rsidP="00B82700">
      <w:pPr>
        <w:pStyle w:val="Lijstalinea"/>
        <w:spacing w:line="360" w:lineRule="auto"/>
        <w:ind w:left="0"/>
        <w:rPr>
          <w:rFonts w:ascii="Times New Roman" w:hAnsi="Times New Roman" w:cs="Times New Roman"/>
          <w:i/>
          <w:sz w:val="24"/>
          <w:szCs w:val="24"/>
          <w:lang w:val="en-GB"/>
        </w:rPr>
      </w:pPr>
      <w:r>
        <w:rPr>
          <w:rFonts w:ascii="Times New Roman" w:hAnsi="Times New Roman" w:cs="Times New Roman"/>
          <w:i/>
          <w:sz w:val="24"/>
          <w:szCs w:val="24"/>
          <w:lang w:val="en-GB"/>
        </w:rPr>
        <w:t>Fig. 3 The maximalist model</w:t>
      </w:r>
    </w:p>
    <w:p w:rsidR="00DA1449" w:rsidRDefault="00DA1449" w:rsidP="00B82700">
      <w:pPr>
        <w:pStyle w:val="Lijstalinea"/>
        <w:spacing w:line="360" w:lineRule="auto"/>
        <w:ind w:left="0"/>
        <w:rPr>
          <w:rFonts w:ascii="Times New Roman" w:hAnsi="Times New Roman" w:cs="Times New Roman"/>
          <w:i/>
          <w:sz w:val="24"/>
          <w:szCs w:val="24"/>
          <w:lang w:val="en-GB"/>
        </w:rPr>
      </w:pPr>
    </w:p>
    <w:p w:rsidR="009F4152" w:rsidRPr="00DA1449" w:rsidRDefault="009F4152" w:rsidP="00B82700">
      <w:pPr>
        <w:pStyle w:val="Lijstalinea"/>
        <w:spacing w:line="360" w:lineRule="auto"/>
        <w:ind w:left="0"/>
        <w:rPr>
          <w:rFonts w:ascii="Times New Roman" w:hAnsi="Times New Roman" w:cs="Times New Roman"/>
          <w:i/>
          <w:sz w:val="24"/>
          <w:szCs w:val="24"/>
          <w:lang w:val="en-GB"/>
        </w:rPr>
      </w:pPr>
      <w:r w:rsidRPr="009F4152">
        <w:rPr>
          <w:rFonts w:ascii="Times New Roman" w:hAnsi="Times New Roman" w:cs="Times New Roman"/>
          <w:i/>
          <w:noProof/>
          <w:sz w:val="24"/>
          <w:szCs w:val="24"/>
        </w:rPr>
        <w:drawing>
          <wp:inline distT="0" distB="0" distL="0" distR="0" wp14:anchorId="48B66FA4" wp14:editId="19E5C43E">
            <wp:extent cx="4572638" cy="342947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1B025D" w:rsidRPr="001B025D" w:rsidRDefault="001B025D" w:rsidP="001B025D">
      <w:pPr>
        <w:spacing w:line="360" w:lineRule="auto"/>
        <w:rPr>
          <w:rFonts w:ascii="Times New Roman" w:hAnsi="Times New Roman" w:cs="Times New Roman"/>
          <w:b/>
          <w:sz w:val="24"/>
          <w:szCs w:val="24"/>
          <w:lang w:val="en-GB"/>
        </w:rPr>
      </w:pPr>
      <w:r w:rsidRPr="001B025D">
        <w:rPr>
          <w:rFonts w:ascii="Times New Roman" w:hAnsi="Times New Roman" w:cs="Times New Roman"/>
          <w:sz w:val="24"/>
          <w:szCs w:val="24"/>
          <w:lang w:val="en-GB"/>
        </w:rPr>
        <w:t>This model had</w:t>
      </w:r>
      <w:r>
        <w:rPr>
          <w:rFonts w:ascii="Times New Roman" w:hAnsi="Times New Roman" w:cs="Times New Roman"/>
          <w:sz w:val="24"/>
          <w:szCs w:val="24"/>
          <w:lang w:val="en-GB"/>
        </w:rPr>
        <w:t xml:space="preserve"> several advantages: a clear delineation of competences and at the same time a strong cooperation between the levels; a strong coordination at the federal level; </w:t>
      </w:r>
      <w:r w:rsidR="00DA1449">
        <w:rPr>
          <w:rFonts w:ascii="Times New Roman" w:hAnsi="Times New Roman" w:cs="Times New Roman"/>
          <w:sz w:val="24"/>
          <w:szCs w:val="24"/>
          <w:lang w:val="en-GB"/>
        </w:rPr>
        <w:t xml:space="preserve">a shared responsibility for quality and a central management for quality control. On the other hand, it had </w:t>
      </w:r>
      <w:r w:rsidR="00DA1449">
        <w:rPr>
          <w:rFonts w:ascii="Times New Roman" w:hAnsi="Times New Roman" w:cs="Times New Roman"/>
          <w:sz w:val="24"/>
          <w:szCs w:val="24"/>
          <w:lang w:val="en-GB"/>
        </w:rPr>
        <w:lastRenderedPageBreak/>
        <w:t xml:space="preserve">the disadvantage of novelty: it was not </w:t>
      </w:r>
      <w:r w:rsidRPr="001B025D">
        <w:rPr>
          <w:rFonts w:ascii="Times New Roman" w:hAnsi="Times New Roman" w:cs="Times New Roman"/>
          <w:sz w:val="24"/>
          <w:szCs w:val="24"/>
          <w:lang w:val="en-GB"/>
        </w:rPr>
        <w:t xml:space="preserve">tested </w:t>
      </w:r>
      <w:r w:rsidR="00DA1449">
        <w:rPr>
          <w:rFonts w:ascii="Times New Roman" w:hAnsi="Times New Roman" w:cs="Times New Roman"/>
          <w:sz w:val="24"/>
          <w:szCs w:val="24"/>
          <w:lang w:val="en-GB"/>
        </w:rPr>
        <w:t xml:space="preserve">and would need a long-term step-by-step plan with periodical evaluation. </w:t>
      </w:r>
      <w:r w:rsidR="009F4152">
        <w:rPr>
          <w:rFonts w:ascii="Times New Roman" w:hAnsi="Times New Roman" w:cs="Times New Roman"/>
          <w:sz w:val="24"/>
          <w:szCs w:val="24"/>
          <w:lang w:val="en-GB"/>
        </w:rPr>
        <w:t xml:space="preserve">Moreover, it  supposed a new institutional approach: up to now, the reform of the State had always been considered as a series of transfers of competences; now, the relationship between the institutional levels would need rethinking. </w:t>
      </w:r>
      <w:r w:rsidRPr="001B025D">
        <w:rPr>
          <w:rFonts w:ascii="Times New Roman" w:hAnsi="Times New Roman" w:cs="Times New Roman"/>
          <w:sz w:val="24"/>
          <w:szCs w:val="24"/>
          <w:lang w:val="en-GB"/>
        </w:rPr>
        <w:t xml:space="preserve">As such, </w:t>
      </w:r>
      <w:r w:rsidR="009F4152">
        <w:rPr>
          <w:rFonts w:ascii="Times New Roman" w:hAnsi="Times New Roman" w:cs="Times New Roman"/>
          <w:sz w:val="24"/>
          <w:szCs w:val="24"/>
          <w:lang w:val="en-GB"/>
        </w:rPr>
        <w:t xml:space="preserve">the </w:t>
      </w:r>
      <w:r w:rsidRPr="001B025D">
        <w:rPr>
          <w:rFonts w:ascii="Times New Roman" w:hAnsi="Times New Roman" w:cs="Times New Roman"/>
          <w:sz w:val="24"/>
          <w:szCs w:val="24"/>
          <w:lang w:val="en-GB"/>
        </w:rPr>
        <w:t>political acceptab</w:t>
      </w:r>
      <w:r w:rsidR="00DA1449">
        <w:rPr>
          <w:rFonts w:ascii="Times New Roman" w:hAnsi="Times New Roman" w:cs="Times New Roman"/>
          <w:sz w:val="24"/>
          <w:szCs w:val="24"/>
          <w:lang w:val="en-GB"/>
        </w:rPr>
        <w:t>i</w:t>
      </w:r>
      <w:r w:rsidRPr="001B025D">
        <w:rPr>
          <w:rFonts w:ascii="Times New Roman" w:hAnsi="Times New Roman" w:cs="Times New Roman"/>
          <w:sz w:val="24"/>
          <w:szCs w:val="24"/>
          <w:lang w:val="en-GB"/>
        </w:rPr>
        <w:t>l</w:t>
      </w:r>
      <w:r w:rsidR="009F4152">
        <w:rPr>
          <w:rFonts w:ascii="Times New Roman" w:hAnsi="Times New Roman" w:cs="Times New Roman"/>
          <w:sz w:val="24"/>
          <w:szCs w:val="24"/>
          <w:lang w:val="en-GB"/>
        </w:rPr>
        <w:t>ity of the model was not ensur</w:t>
      </w:r>
      <w:r w:rsidR="00DA1449">
        <w:rPr>
          <w:rFonts w:ascii="Times New Roman" w:hAnsi="Times New Roman" w:cs="Times New Roman"/>
          <w:sz w:val="24"/>
          <w:szCs w:val="24"/>
          <w:lang w:val="en-GB"/>
        </w:rPr>
        <w:t>ed.</w:t>
      </w:r>
    </w:p>
    <w:p w:rsidR="001B025D" w:rsidRPr="001B025D" w:rsidRDefault="001B025D" w:rsidP="001B025D">
      <w:pPr>
        <w:pStyle w:val="Lijstalinea"/>
        <w:spacing w:line="360" w:lineRule="auto"/>
        <w:ind w:left="360"/>
        <w:rPr>
          <w:rFonts w:ascii="Times New Roman" w:hAnsi="Times New Roman" w:cs="Times New Roman"/>
          <w:b/>
          <w:sz w:val="24"/>
          <w:szCs w:val="24"/>
          <w:lang w:val="en-GB"/>
        </w:rPr>
      </w:pPr>
    </w:p>
    <w:p w:rsidR="009E295D" w:rsidRPr="00FE1D0B" w:rsidRDefault="009E295D" w:rsidP="00FE1D0B">
      <w:pPr>
        <w:pStyle w:val="Lijstalinea"/>
        <w:numPr>
          <w:ilvl w:val="0"/>
          <w:numId w:val="1"/>
        </w:numPr>
        <w:spacing w:line="360" w:lineRule="auto"/>
        <w:rPr>
          <w:rFonts w:ascii="Times New Roman" w:hAnsi="Times New Roman" w:cs="Times New Roman"/>
          <w:b/>
          <w:sz w:val="24"/>
          <w:szCs w:val="24"/>
          <w:lang w:val="en-GB"/>
        </w:rPr>
      </w:pPr>
      <w:r w:rsidRPr="00FE1D0B">
        <w:rPr>
          <w:rFonts w:ascii="Times New Roman" w:hAnsi="Times New Roman" w:cs="Times New Roman"/>
          <w:b/>
          <w:sz w:val="24"/>
          <w:szCs w:val="24"/>
          <w:lang w:val="en-GB"/>
        </w:rPr>
        <w:t xml:space="preserve">The </w:t>
      </w:r>
      <w:r w:rsidR="009F4152">
        <w:rPr>
          <w:rFonts w:ascii="Times New Roman" w:hAnsi="Times New Roman" w:cs="Times New Roman"/>
          <w:b/>
          <w:sz w:val="24"/>
          <w:szCs w:val="24"/>
          <w:lang w:val="en-GB"/>
        </w:rPr>
        <w:t>outcome</w:t>
      </w:r>
      <w:r w:rsidRPr="00FE1D0B">
        <w:rPr>
          <w:rFonts w:ascii="Times New Roman" w:hAnsi="Times New Roman" w:cs="Times New Roman"/>
          <w:b/>
          <w:sz w:val="24"/>
          <w:szCs w:val="24"/>
          <w:lang w:val="en-GB"/>
        </w:rPr>
        <w:t xml:space="preserve"> of the reform of the State</w:t>
      </w:r>
    </w:p>
    <w:p w:rsidR="009E295D" w:rsidRDefault="009E295D" w:rsidP="009F4152">
      <w:pPr>
        <w:pStyle w:val="Lijstalinea"/>
        <w:spacing w:line="360" w:lineRule="auto"/>
        <w:ind w:left="0"/>
        <w:rPr>
          <w:rFonts w:ascii="Times New Roman" w:hAnsi="Times New Roman" w:cs="Times New Roman"/>
          <w:b/>
          <w:sz w:val="24"/>
          <w:szCs w:val="24"/>
          <w:lang w:val="en-GB"/>
        </w:rPr>
      </w:pPr>
    </w:p>
    <w:p w:rsidR="009F4152" w:rsidRDefault="009F4152" w:rsidP="009F4152">
      <w:pPr>
        <w:pStyle w:val="Lijstalinea"/>
        <w:spacing w:line="360" w:lineRule="auto"/>
        <w:ind w:left="0"/>
        <w:rPr>
          <w:rFonts w:ascii="Times New Roman" w:hAnsi="Times New Roman" w:cs="Times New Roman"/>
          <w:sz w:val="24"/>
          <w:szCs w:val="24"/>
          <w:lang w:val="en-GB"/>
        </w:rPr>
      </w:pPr>
      <w:r w:rsidRPr="009F4152">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federal </w:t>
      </w:r>
      <w:r w:rsidRPr="009F4152">
        <w:rPr>
          <w:rFonts w:ascii="Times New Roman" w:hAnsi="Times New Roman" w:cs="Times New Roman"/>
          <w:sz w:val="24"/>
          <w:szCs w:val="24"/>
          <w:lang w:val="en-GB"/>
        </w:rPr>
        <w:t>government decided</w:t>
      </w:r>
      <w:r>
        <w:rPr>
          <w:rFonts w:ascii="Times New Roman" w:hAnsi="Times New Roman" w:cs="Times New Roman"/>
          <w:sz w:val="24"/>
          <w:szCs w:val="24"/>
          <w:lang w:val="en-GB"/>
        </w:rPr>
        <w:t xml:space="preserve"> to enter the negotiations with a lighter version of the minimalist approach. Due to strong demands of the regions</w:t>
      </w:r>
      <w:r w:rsidR="00666EC6">
        <w:rPr>
          <w:rFonts w:ascii="Times New Roman" w:hAnsi="Times New Roman" w:cs="Times New Roman"/>
          <w:sz w:val="24"/>
          <w:szCs w:val="24"/>
          <w:lang w:val="en-GB"/>
        </w:rPr>
        <w:t xml:space="preserve"> for more influence within the system and to the demand of the federal level for a stronger coordination, a new coordinating body was created (“</w:t>
      </w:r>
      <w:proofErr w:type="spellStart"/>
      <w:r w:rsidR="00666EC6">
        <w:rPr>
          <w:rFonts w:ascii="Times New Roman" w:hAnsi="Times New Roman" w:cs="Times New Roman"/>
          <w:sz w:val="24"/>
          <w:szCs w:val="24"/>
          <w:lang w:val="en-GB"/>
        </w:rPr>
        <w:t>Interfederal</w:t>
      </w:r>
      <w:proofErr w:type="spellEnd"/>
      <w:r w:rsidR="00666EC6">
        <w:rPr>
          <w:rFonts w:ascii="Times New Roman" w:hAnsi="Times New Roman" w:cs="Times New Roman"/>
          <w:sz w:val="24"/>
          <w:szCs w:val="24"/>
          <w:lang w:val="en-GB"/>
        </w:rPr>
        <w:t xml:space="preserve"> Statistical Institute”), where the federal and the regional institutes are equally represented, with a rotating presidency. Up to now, it is unclear if this body will act as the NSI in the sense of Regulation 223. On the other hand, both the federal and the regional governments will provide budget and staff for coordinating activities.</w:t>
      </w:r>
    </w:p>
    <w:p w:rsidR="00666EC6" w:rsidRPr="009F4152" w:rsidRDefault="00666EC6" w:rsidP="009F4152">
      <w:pPr>
        <w:pStyle w:val="Lijstalinea"/>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The new structure has not yet been implemented (this is planned for 1 January 2016).</w:t>
      </w:r>
    </w:p>
    <w:p w:rsidR="009E295D" w:rsidRPr="00FE1D0B" w:rsidRDefault="009E295D" w:rsidP="00FE1D0B">
      <w:pPr>
        <w:pStyle w:val="Lijstalinea"/>
        <w:spacing w:line="360" w:lineRule="auto"/>
        <w:rPr>
          <w:rFonts w:ascii="Times New Roman" w:hAnsi="Times New Roman" w:cs="Times New Roman"/>
          <w:b/>
          <w:sz w:val="24"/>
          <w:szCs w:val="24"/>
          <w:lang w:val="en-GB"/>
        </w:rPr>
      </w:pPr>
    </w:p>
    <w:p w:rsidR="009E295D" w:rsidRPr="00666EC6" w:rsidRDefault="006D4B16" w:rsidP="00FE1D0B">
      <w:pPr>
        <w:pStyle w:val="Lijstalinea"/>
        <w:numPr>
          <w:ilvl w:val="0"/>
          <w:numId w:val="1"/>
        </w:numPr>
        <w:spacing w:line="360" w:lineRule="auto"/>
        <w:rPr>
          <w:rFonts w:ascii="Times New Roman" w:hAnsi="Times New Roman" w:cs="Times New Roman"/>
          <w:b/>
          <w:sz w:val="24"/>
          <w:szCs w:val="24"/>
          <w:lang w:val="en-GB"/>
        </w:rPr>
      </w:pPr>
      <w:r w:rsidRPr="00FE1D0B">
        <w:rPr>
          <w:rFonts w:ascii="Times New Roman" w:hAnsi="Times New Roman" w:cs="Times New Roman"/>
          <w:b/>
          <w:sz w:val="24"/>
          <w:szCs w:val="24"/>
          <w:lang w:val="en-GB"/>
        </w:rPr>
        <w:t>Conclusions and o</w:t>
      </w:r>
      <w:r w:rsidR="009E295D" w:rsidRPr="00FE1D0B">
        <w:rPr>
          <w:rFonts w:ascii="Times New Roman" w:hAnsi="Times New Roman" w:cs="Times New Roman"/>
          <w:b/>
          <w:sz w:val="24"/>
          <w:szCs w:val="24"/>
          <w:lang w:val="en-GB"/>
        </w:rPr>
        <w:t>utlook</w:t>
      </w:r>
    </w:p>
    <w:p w:rsidR="00666EC6" w:rsidRDefault="00C54B51" w:rsidP="00666EC6">
      <w:pPr>
        <w:spacing w:line="360" w:lineRule="auto"/>
        <w:rPr>
          <w:rFonts w:ascii="Times New Roman" w:hAnsi="Times New Roman" w:cs="Times New Roman"/>
          <w:sz w:val="24"/>
          <w:szCs w:val="24"/>
          <w:lang w:val="en-GB"/>
        </w:rPr>
      </w:pPr>
      <w:r w:rsidRPr="00C54B51">
        <w:rPr>
          <w:rFonts w:ascii="Times New Roman" w:hAnsi="Times New Roman" w:cs="Times New Roman"/>
          <w:sz w:val="24"/>
          <w:szCs w:val="24"/>
          <w:lang w:val="en-GB"/>
        </w:rPr>
        <w:t>Coordination</w:t>
      </w:r>
      <w:r>
        <w:rPr>
          <w:rFonts w:ascii="Times New Roman" w:hAnsi="Times New Roman" w:cs="Times New Roman"/>
          <w:sz w:val="24"/>
          <w:szCs w:val="24"/>
          <w:lang w:val="en-GB"/>
        </w:rPr>
        <w:t xml:space="preserve"> is the key word to assure quality in complex statistical systems. However, there is more than one interpretation to that word. Up to now, the hierarchic approach has prevailed. One should however consider if network-like approaches are not equally strong or perhaps stronger in quality assurance, </w:t>
      </w:r>
      <w:r w:rsidR="00B036ED">
        <w:rPr>
          <w:rFonts w:ascii="Times New Roman" w:hAnsi="Times New Roman" w:cs="Times New Roman"/>
          <w:sz w:val="24"/>
          <w:szCs w:val="24"/>
          <w:lang w:val="en-GB"/>
        </w:rPr>
        <w:t>given that</w:t>
      </w:r>
      <w:r>
        <w:rPr>
          <w:rFonts w:ascii="Times New Roman" w:hAnsi="Times New Roman" w:cs="Times New Roman"/>
          <w:sz w:val="24"/>
          <w:szCs w:val="24"/>
          <w:lang w:val="en-GB"/>
        </w:rPr>
        <w:t xml:space="preserve"> in such systems responsibilities are shared.</w:t>
      </w:r>
    </w:p>
    <w:p w:rsidR="00B036ED" w:rsidRPr="00C54B51" w:rsidRDefault="00B036ED" w:rsidP="00666EC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to Belgium, the future will show if the governance model that was politically agreed will be robust enough to ensure high quality to tackle the statistical challenges of the future. It is quite certain that over time, the system will have to be adapted and strengthened. It will mainly depend on the willingness of all partners involved to safeguard independence and quality standards if the system will succeed.</w:t>
      </w:r>
    </w:p>
    <w:sectPr w:rsidR="00B036ED" w:rsidRPr="00C54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62FF"/>
    <w:multiLevelType w:val="hybridMultilevel"/>
    <w:tmpl w:val="CA220C7C"/>
    <w:lvl w:ilvl="0" w:tplc="03D8DE0A">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573E4"/>
    <w:multiLevelType w:val="hybridMultilevel"/>
    <w:tmpl w:val="1C844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34"/>
    <w:rsid w:val="0012624F"/>
    <w:rsid w:val="001607F3"/>
    <w:rsid w:val="00181243"/>
    <w:rsid w:val="001B025D"/>
    <w:rsid w:val="00247CA5"/>
    <w:rsid w:val="00290610"/>
    <w:rsid w:val="003C628F"/>
    <w:rsid w:val="00421513"/>
    <w:rsid w:val="0047459E"/>
    <w:rsid w:val="004D1F52"/>
    <w:rsid w:val="005543A6"/>
    <w:rsid w:val="005C18BA"/>
    <w:rsid w:val="005C4E07"/>
    <w:rsid w:val="00620BB3"/>
    <w:rsid w:val="00666EC6"/>
    <w:rsid w:val="006D4B16"/>
    <w:rsid w:val="00822BF6"/>
    <w:rsid w:val="008566B9"/>
    <w:rsid w:val="008A21E5"/>
    <w:rsid w:val="00926A0B"/>
    <w:rsid w:val="009D2C85"/>
    <w:rsid w:val="009E295D"/>
    <w:rsid w:val="009F4152"/>
    <w:rsid w:val="00A01CE4"/>
    <w:rsid w:val="00A653E9"/>
    <w:rsid w:val="00AF4DE3"/>
    <w:rsid w:val="00B02E7A"/>
    <w:rsid w:val="00B036ED"/>
    <w:rsid w:val="00B07DF4"/>
    <w:rsid w:val="00B37689"/>
    <w:rsid w:val="00B447AF"/>
    <w:rsid w:val="00B82700"/>
    <w:rsid w:val="00C26497"/>
    <w:rsid w:val="00C54B51"/>
    <w:rsid w:val="00C82E61"/>
    <w:rsid w:val="00D1013B"/>
    <w:rsid w:val="00D21EDC"/>
    <w:rsid w:val="00D22160"/>
    <w:rsid w:val="00D532C5"/>
    <w:rsid w:val="00DA1449"/>
    <w:rsid w:val="00DC2223"/>
    <w:rsid w:val="00E42934"/>
    <w:rsid w:val="00EE6866"/>
    <w:rsid w:val="00F22812"/>
    <w:rsid w:val="00FE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1E5"/>
    <w:pPr>
      <w:ind w:left="720"/>
      <w:contextualSpacing/>
    </w:pPr>
  </w:style>
  <w:style w:type="paragraph" w:styleId="Ballontekst">
    <w:name w:val="Balloon Text"/>
    <w:basedOn w:val="Standaard"/>
    <w:link w:val="BallontekstChar"/>
    <w:uiPriority w:val="99"/>
    <w:semiHidden/>
    <w:unhideWhenUsed/>
    <w:rsid w:val="005543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1E5"/>
    <w:pPr>
      <w:ind w:left="720"/>
      <w:contextualSpacing/>
    </w:pPr>
  </w:style>
  <w:style w:type="paragraph" w:styleId="Ballontekst">
    <w:name w:val="Balloon Text"/>
    <w:basedOn w:val="Standaard"/>
    <w:link w:val="BallontekstChar"/>
    <w:uiPriority w:val="99"/>
    <w:semiHidden/>
    <w:unhideWhenUsed/>
    <w:rsid w:val="005543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8589">
      <w:bodyDiv w:val="1"/>
      <w:marLeft w:val="0"/>
      <w:marRight w:val="0"/>
      <w:marTop w:val="0"/>
      <w:marBottom w:val="0"/>
      <w:divBdr>
        <w:top w:val="none" w:sz="0" w:space="0" w:color="auto"/>
        <w:left w:val="none" w:sz="0" w:space="0" w:color="auto"/>
        <w:bottom w:val="none" w:sz="0" w:space="0" w:color="auto"/>
        <w:right w:val="none" w:sz="0" w:space="0" w:color="auto"/>
      </w:divBdr>
      <w:divsChild>
        <w:div w:id="951933698">
          <w:marLeft w:val="0"/>
          <w:marRight w:val="0"/>
          <w:marTop w:val="0"/>
          <w:marBottom w:val="0"/>
          <w:divBdr>
            <w:top w:val="none" w:sz="0" w:space="0" w:color="auto"/>
            <w:left w:val="none" w:sz="0" w:space="0" w:color="auto"/>
            <w:bottom w:val="none" w:sz="0" w:space="0" w:color="auto"/>
            <w:right w:val="none" w:sz="0" w:space="0" w:color="auto"/>
          </w:divBdr>
          <w:divsChild>
            <w:div w:id="1035697953">
              <w:marLeft w:val="0"/>
              <w:marRight w:val="0"/>
              <w:marTop w:val="0"/>
              <w:marBottom w:val="0"/>
              <w:divBdr>
                <w:top w:val="none" w:sz="0" w:space="0" w:color="auto"/>
                <w:left w:val="none" w:sz="0" w:space="0" w:color="auto"/>
                <w:bottom w:val="none" w:sz="0" w:space="0" w:color="auto"/>
                <w:right w:val="none" w:sz="0" w:space="0" w:color="auto"/>
              </w:divBdr>
              <w:divsChild>
                <w:div w:id="1642953611">
                  <w:marLeft w:val="0"/>
                  <w:marRight w:val="0"/>
                  <w:marTop w:val="0"/>
                  <w:marBottom w:val="0"/>
                  <w:divBdr>
                    <w:top w:val="none" w:sz="0" w:space="0" w:color="auto"/>
                    <w:left w:val="none" w:sz="0" w:space="0" w:color="auto"/>
                    <w:bottom w:val="none" w:sz="0" w:space="0" w:color="auto"/>
                    <w:right w:val="none" w:sz="0" w:space="0" w:color="auto"/>
                  </w:divBdr>
                  <w:divsChild>
                    <w:div w:id="1887989176">
                      <w:marLeft w:val="0"/>
                      <w:marRight w:val="0"/>
                      <w:marTop w:val="0"/>
                      <w:marBottom w:val="0"/>
                      <w:divBdr>
                        <w:top w:val="none" w:sz="0" w:space="0" w:color="auto"/>
                        <w:left w:val="none" w:sz="0" w:space="0" w:color="auto"/>
                        <w:bottom w:val="none" w:sz="0" w:space="0" w:color="auto"/>
                        <w:right w:val="none" w:sz="0" w:space="0" w:color="auto"/>
                      </w:divBdr>
                      <w:divsChild>
                        <w:div w:id="1833452468">
                          <w:marLeft w:val="0"/>
                          <w:marRight w:val="0"/>
                          <w:marTop w:val="0"/>
                          <w:marBottom w:val="0"/>
                          <w:divBdr>
                            <w:top w:val="none" w:sz="0" w:space="0" w:color="auto"/>
                            <w:left w:val="none" w:sz="0" w:space="0" w:color="auto"/>
                            <w:bottom w:val="none" w:sz="0" w:space="0" w:color="auto"/>
                            <w:right w:val="none" w:sz="0" w:space="0" w:color="auto"/>
                          </w:divBdr>
                          <w:divsChild>
                            <w:div w:id="2090299589">
                              <w:marLeft w:val="0"/>
                              <w:marRight w:val="0"/>
                              <w:marTop w:val="0"/>
                              <w:marBottom w:val="0"/>
                              <w:divBdr>
                                <w:top w:val="none" w:sz="0" w:space="0" w:color="auto"/>
                                <w:left w:val="none" w:sz="0" w:space="0" w:color="auto"/>
                                <w:bottom w:val="none" w:sz="0" w:space="0" w:color="auto"/>
                                <w:right w:val="none" w:sz="0" w:space="0" w:color="auto"/>
                              </w:divBdr>
                              <w:divsChild>
                                <w:div w:id="2000577313">
                                  <w:marLeft w:val="0"/>
                                  <w:marRight w:val="0"/>
                                  <w:marTop w:val="0"/>
                                  <w:marBottom w:val="0"/>
                                  <w:divBdr>
                                    <w:top w:val="none" w:sz="0" w:space="0" w:color="auto"/>
                                    <w:left w:val="none" w:sz="0" w:space="0" w:color="auto"/>
                                    <w:bottom w:val="none" w:sz="0" w:space="0" w:color="auto"/>
                                    <w:right w:val="none" w:sz="0" w:space="0" w:color="auto"/>
                                  </w:divBdr>
                                  <w:divsChild>
                                    <w:div w:id="2001224762">
                                      <w:marLeft w:val="0"/>
                                      <w:marRight w:val="0"/>
                                      <w:marTop w:val="0"/>
                                      <w:marBottom w:val="0"/>
                                      <w:divBdr>
                                        <w:top w:val="none" w:sz="0" w:space="0" w:color="auto"/>
                                        <w:left w:val="none" w:sz="0" w:space="0" w:color="auto"/>
                                        <w:bottom w:val="none" w:sz="0" w:space="0" w:color="auto"/>
                                        <w:right w:val="none" w:sz="0" w:space="0" w:color="auto"/>
                                      </w:divBdr>
                                      <w:divsChild>
                                        <w:div w:id="2072577301">
                                          <w:marLeft w:val="0"/>
                                          <w:marRight w:val="0"/>
                                          <w:marTop w:val="0"/>
                                          <w:marBottom w:val="0"/>
                                          <w:divBdr>
                                            <w:top w:val="none" w:sz="0" w:space="0" w:color="auto"/>
                                            <w:left w:val="none" w:sz="0" w:space="0" w:color="auto"/>
                                            <w:bottom w:val="none" w:sz="0" w:space="0" w:color="auto"/>
                                            <w:right w:val="none" w:sz="0" w:space="0" w:color="auto"/>
                                          </w:divBdr>
                                          <w:divsChild>
                                            <w:div w:id="9048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300D-1AA5-4E1B-BD38-135DC52A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1962</Words>
  <Characters>11190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SPF/FOD Economie</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MOENS Stephan</dc:creator>
  <cp:lastModifiedBy>MOENS Stephan</cp:lastModifiedBy>
  <cp:revision>9</cp:revision>
  <cp:lastPrinted>2013-12-05T09:42:00Z</cp:lastPrinted>
  <dcterms:created xsi:type="dcterms:W3CDTF">2014-05-10T16:53:00Z</dcterms:created>
  <dcterms:modified xsi:type="dcterms:W3CDTF">2014-05-14T09:36:00Z</dcterms:modified>
</cp:coreProperties>
</file>